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0DD450" w14:textId="77777777" w:rsidR="00C34242" w:rsidRDefault="00000000">
      <w:pPr>
        <w:widowControl w:val="0"/>
        <w:pBdr>
          <w:top w:val="nil"/>
          <w:left w:val="nil"/>
          <w:bottom w:val="nil"/>
          <w:right w:val="nil"/>
          <w:between w:val="nil"/>
        </w:pBdr>
        <w:spacing w:line="240" w:lineRule="auto"/>
        <w:rPr>
          <w:color w:val="000000"/>
        </w:rPr>
      </w:pPr>
      <w:r>
        <w:rPr>
          <w:noProof/>
          <w:color w:val="000000"/>
        </w:rPr>
        <w:drawing>
          <wp:inline distT="19050" distB="19050" distL="19050" distR="19050" wp14:anchorId="49E59A53" wp14:editId="085E401E">
            <wp:extent cx="5058156" cy="385724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5058156" cy="3857243"/>
                    </a:xfrm>
                    <a:prstGeom prst="rect">
                      <a:avLst/>
                    </a:prstGeom>
                    <a:ln/>
                  </pic:spPr>
                </pic:pic>
              </a:graphicData>
            </a:graphic>
          </wp:inline>
        </w:drawing>
      </w:r>
    </w:p>
    <w:p w14:paraId="7096C120" w14:textId="77777777" w:rsidR="00C34242" w:rsidRDefault="00000000">
      <w:pPr>
        <w:widowControl w:val="0"/>
        <w:pBdr>
          <w:top w:val="nil"/>
          <w:left w:val="nil"/>
          <w:bottom w:val="nil"/>
          <w:right w:val="nil"/>
          <w:between w:val="nil"/>
        </w:pBdr>
        <w:spacing w:before="534" w:line="244" w:lineRule="auto"/>
        <w:ind w:left="790" w:right="780"/>
        <w:jc w:val="center"/>
        <w:rPr>
          <w:rFonts w:ascii="Calibri" w:eastAsia="Calibri" w:hAnsi="Calibri" w:cs="Calibri"/>
          <w:b/>
          <w:color w:val="000000"/>
          <w:sz w:val="55"/>
          <w:szCs w:val="55"/>
        </w:rPr>
      </w:pPr>
      <w:r>
        <w:rPr>
          <w:rFonts w:ascii="Calibri" w:eastAsia="Calibri" w:hAnsi="Calibri" w:cs="Calibri"/>
          <w:b/>
          <w:color w:val="000000"/>
          <w:sz w:val="55"/>
          <w:szCs w:val="55"/>
        </w:rPr>
        <w:t>Middle Rasen Primary School SRE Policy</w:t>
      </w:r>
    </w:p>
    <w:p w14:paraId="627BCE13" w14:textId="77777777" w:rsidR="00C34242" w:rsidRDefault="00C34242">
      <w:pPr>
        <w:widowControl w:val="0"/>
        <w:pBdr>
          <w:top w:val="nil"/>
          <w:left w:val="nil"/>
          <w:bottom w:val="nil"/>
          <w:right w:val="nil"/>
          <w:between w:val="nil"/>
        </w:pBdr>
        <w:spacing w:before="534" w:line="244" w:lineRule="auto"/>
        <w:ind w:left="790" w:right="780"/>
        <w:jc w:val="center"/>
        <w:rPr>
          <w:rFonts w:ascii="Calibri" w:eastAsia="Calibri" w:hAnsi="Calibri" w:cs="Calibri"/>
          <w:b/>
          <w:sz w:val="55"/>
          <w:szCs w:val="55"/>
        </w:rPr>
      </w:pPr>
    </w:p>
    <w:tbl>
      <w:tblPr>
        <w:tblStyle w:val="a"/>
        <w:tblW w:w="82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48"/>
        <w:gridCol w:w="4143"/>
      </w:tblGrid>
      <w:tr w:rsidR="00C34242" w14:paraId="2A5B6323" w14:textId="77777777">
        <w:trPr>
          <w:trHeight w:val="693"/>
        </w:trPr>
        <w:tc>
          <w:tcPr>
            <w:tcW w:w="4147" w:type="dxa"/>
            <w:shd w:val="clear" w:color="auto" w:fill="auto"/>
            <w:tcMar>
              <w:top w:w="100" w:type="dxa"/>
              <w:left w:w="100" w:type="dxa"/>
              <w:bottom w:w="100" w:type="dxa"/>
              <w:right w:w="100" w:type="dxa"/>
            </w:tcMar>
          </w:tcPr>
          <w:p w14:paraId="429DAD02" w14:textId="77777777" w:rsidR="00C34242" w:rsidRDefault="00000000">
            <w:pPr>
              <w:widowControl w:val="0"/>
              <w:pBdr>
                <w:top w:val="nil"/>
                <w:left w:val="nil"/>
                <w:bottom w:val="nil"/>
                <w:right w:val="nil"/>
                <w:between w:val="nil"/>
              </w:pBdr>
              <w:spacing w:line="240" w:lineRule="auto"/>
              <w:jc w:val="center"/>
              <w:rPr>
                <w:rFonts w:ascii="Calibri" w:eastAsia="Calibri" w:hAnsi="Calibri" w:cs="Calibri"/>
                <w:b/>
                <w:color w:val="000000"/>
                <w:sz w:val="55"/>
                <w:szCs w:val="55"/>
              </w:rPr>
            </w:pPr>
            <w:r>
              <w:rPr>
                <w:rFonts w:ascii="Calibri" w:eastAsia="Calibri" w:hAnsi="Calibri" w:cs="Calibri"/>
                <w:b/>
                <w:color w:val="000000"/>
                <w:sz w:val="40"/>
                <w:szCs w:val="40"/>
              </w:rPr>
              <w:t>Date approved</w:t>
            </w:r>
            <w:r>
              <w:rPr>
                <w:rFonts w:ascii="Calibri" w:eastAsia="Calibri" w:hAnsi="Calibri" w:cs="Calibri"/>
                <w:b/>
                <w:color w:val="000000"/>
                <w:sz w:val="55"/>
                <w:szCs w:val="55"/>
              </w:rPr>
              <w:t>:</w:t>
            </w:r>
          </w:p>
        </w:tc>
        <w:tc>
          <w:tcPr>
            <w:tcW w:w="4143" w:type="dxa"/>
            <w:shd w:val="clear" w:color="auto" w:fill="auto"/>
            <w:tcMar>
              <w:top w:w="100" w:type="dxa"/>
              <w:left w:w="100" w:type="dxa"/>
              <w:bottom w:w="100" w:type="dxa"/>
              <w:right w:w="100" w:type="dxa"/>
            </w:tcMar>
          </w:tcPr>
          <w:p w14:paraId="3602F41A" w14:textId="77777777" w:rsidR="00C34242" w:rsidRDefault="00000000">
            <w:pPr>
              <w:widowControl w:val="0"/>
              <w:pBdr>
                <w:top w:val="nil"/>
                <w:left w:val="nil"/>
                <w:bottom w:val="nil"/>
                <w:right w:val="nil"/>
                <w:between w:val="nil"/>
              </w:pBdr>
              <w:spacing w:line="240" w:lineRule="auto"/>
              <w:jc w:val="center"/>
              <w:rPr>
                <w:rFonts w:ascii="Calibri" w:eastAsia="Calibri" w:hAnsi="Calibri" w:cs="Calibri"/>
                <w:b/>
                <w:color w:val="000000"/>
                <w:sz w:val="40"/>
                <w:szCs w:val="40"/>
              </w:rPr>
            </w:pPr>
            <w:r>
              <w:rPr>
                <w:rFonts w:ascii="Calibri" w:eastAsia="Calibri" w:hAnsi="Calibri" w:cs="Calibri"/>
                <w:b/>
                <w:sz w:val="40"/>
                <w:szCs w:val="40"/>
              </w:rPr>
              <w:t>January 2025</w:t>
            </w:r>
          </w:p>
        </w:tc>
      </w:tr>
      <w:tr w:rsidR="00C34242" w14:paraId="4A19939F" w14:textId="77777777">
        <w:trPr>
          <w:trHeight w:val="497"/>
        </w:trPr>
        <w:tc>
          <w:tcPr>
            <w:tcW w:w="4147" w:type="dxa"/>
            <w:shd w:val="clear" w:color="auto" w:fill="auto"/>
            <w:tcMar>
              <w:top w:w="100" w:type="dxa"/>
              <w:left w:w="100" w:type="dxa"/>
              <w:bottom w:w="100" w:type="dxa"/>
              <w:right w:w="100" w:type="dxa"/>
            </w:tcMar>
          </w:tcPr>
          <w:p w14:paraId="0EF6F974" w14:textId="77777777" w:rsidR="00C34242" w:rsidRDefault="00000000">
            <w:pPr>
              <w:widowControl w:val="0"/>
              <w:pBdr>
                <w:top w:val="nil"/>
                <w:left w:val="nil"/>
                <w:bottom w:val="nil"/>
                <w:right w:val="nil"/>
                <w:between w:val="nil"/>
              </w:pBdr>
              <w:spacing w:line="240" w:lineRule="auto"/>
              <w:jc w:val="center"/>
              <w:rPr>
                <w:rFonts w:ascii="Calibri" w:eastAsia="Calibri" w:hAnsi="Calibri" w:cs="Calibri"/>
                <w:b/>
                <w:color w:val="000000"/>
                <w:sz w:val="40"/>
                <w:szCs w:val="40"/>
              </w:rPr>
            </w:pPr>
            <w:r>
              <w:rPr>
                <w:rFonts w:ascii="Calibri" w:eastAsia="Calibri" w:hAnsi="Calibri" w:cs="Calibri"/>
                <w:b/>
                <w:color w:val="000000"/>
                <w:sz w:val="40"/>
                <w:szCs w:val="40"/>
              </w:rPr>
              <w:t xml:space="preserve">Review date: </w:t>
            </w:r>
          </w:p>
        </w:tc>
        <w:tc>
          <w:tcPr>
            <w:tcW w:w="4143" w:type="dxa"/>
            <w:shd w:val="clear" w:color="auto" w:fill="auto"/>
            <w:tcMar>
              <w:top w:w="100" w:type="dxa"/>
              <w:left w:w="100" w:type="dxa"/>
              <w:bottom w:w="100" w:type="dxa"/>
              <w:right w:w="100" w:type="dxa"/>
            </w:tcMar>
          </w:tcPr>
          <w:p w14:paraId="33CC9269" w14:textId="77777777" w:rsidR="00C34242" w:rsidRDefault="00000000">
            <w:pPr>
              <w:widowControl w:val="0"/>
              <w:pBdr>
                <w:top w:val="nil"/>
                <w:left w:val="nil"/>
                <w:bottom w:val="nil"/>
                <w:right w:val="nil"/>
                <w:between w:val="nil"/>
              </w:pBdr>
              <w:spacing w:line="240" w:lineRule="auto"/>
              <w:jc w:val="center"/>
              <w:rPr>
                <w:rFonts w:ascii="Calibri" w:eastAsia="Calibri" w:hAnsi="Calibri" w:cs="Calibri"/>
                <w:b/>
                <w:color w:val="000000"/>
                <w:sz w:val="40"/>
                <w:szCs w:val="40"/>
              </w:rPr>
            </w:pPr>
            <w:r>
              <w:rPr>
                <w:rFonts w:ascii="Calibri" w:eastAsia="Calibri" w:hAnsi="Calibri" w:cs="Calibri"/>
                <w:b/>
                <w:sz w:val="40"/>
                <w:szCs w:val="40"/>
              </w:rPr>
              <w:t xml:space="preserve">January </w:t>
            </w:r>
            <w:r>
              <w:rPr>
                <w:rFonts w:ascii="Calibri" w:eastAsia="Calibri" w:hAnsi="Calibri" w:cs="Calibri"/>
                <w:b/>
                <w:color w:val="000000"/>
                <w:sz w:val="40"/>
                <w:szCs w:val="40"/>
              </w:rPr>
              <w:t>202</w:t>
            </w:r>
            <w:r>
              <w:rPr>
                <w:rFonts w:ascii="Calibri" w:eastAsia="Calibri" w:hAnsi="Calibri" w:cs="Calibri"/>
                <w:b/>
                <w:sz w:val="40"/>
                <w:szCs w:val="40"/>
              </w:rPr>
              <w:t>6</w:t>
            </w:r>
          </w:p>
        </w:tc>
      </w:tr>
    </w:tbl>
    <w:p w14:paraId="52410D8F" w14:textId="77777777" w:rsidR="00C34242" w:rsidRDefault="00C34242">
      <w:pPr>
        <w:widowControl w:val="0"/>
        <w:pBdr>
          <w:top w:val="nil"/>
          <w:left w:val="nil"/>
          <w:bottom w:val="nil"/>
          <w:right w:val="nil"/>
          <w:between w:val="nil"/>
        </w:pBdr>
        <w:rPr>
          <w:color w:val="000000"/>
        </w:rPr>
      </w:pPr>
    </w:p>
    <w:p w14:paraId="24B1F5C7" w14:textId="77777777" w:rsidR="00C34242" w:rsidRDefault="00C34242">
      <w:pPr>
        <w:widowControl w:val="0"/>
        <w:pBdr>
          <w:top w:val="nil"/>
          <w:left w:val="nil"/>
          <w:bottom w:val="nil"/>
          <w:right w:val="nil"/>
          <w:between w:val="nil"/>
        </w:pBdr>
        <w:rPr>
          <w:color w:val="000000"/>
        </w:rPr>
      </w:pPr>
    </w:p>
    <w:p w14:paraId="5A2E8A10" w14:textId="77777777" w:rsidR="00C34242" w:rsidRDefault="00C34242">
      <w:pPr>
        <w:widowControl w:val="0"/>
        <w:pBdr>
          <w:top w:val="nil"/>
          <w:left w:val="nil"/>
          <w:bottom w:val="nil"/>
          <w:right w:val="nil"/>
          <w:between w:val="nil"/>
        </w:pBdr>
        <w:spacing w:line="240" w:lineRule="auto"/>
        <w:jc w:val="center"/>
        <w:rPr>
          <w:rFonts w:ascii="Calibri" w:eastAsia="Calibri" w:hAnsi="Calibri" w:cs="Calibri"/>
          <w:b/>
          <w:sz w:val="31"/>
          <w:szCs w:val="31"/>
        </w:rPr>
      </w:pPr>
    </w:p>
    <w:p w14:paraId="46737F8C" w14:textId="77777777" w:rsidR="00C34242" w:rsidRDefault="00C34242">
      <w:pPr>
        <w:widowControl w:val="0"/>
        <w:pBdr>
          <w:top w:val="nil"/>
          <w:left w:val="nil"/>
          <w:bottom w:val="nil"/>
          <w:right w:val="nil"/>
          <w:between w:val="nil"/>
        </w:pBdr>
        <w:spacing w:line="240" w:lineRule="auto"/>
        <w:jc w:val="center"/>
        <w:rPr>
          <w:rFonts w:ascii="Calibri" w:eastAsia="Calibri" w:hAnsi="Calibri" w:cs="Calibri"/>
          <w:b/>
          <w:sz w:val="31"/>
          <w:szCs w:val="31"/>
        </w:rPr>
      </w:pPr>
    </w:p>
    <w:p w14:paraId="57F101BD" w14:textId="77777777" w:rsidR="00C34242" w:rsidRDefault="00C34242">
      <w:pPr>
        <w:widowControl w:val="0"/>
        <w:pBdr>
          <w:top w:val="nil"/>
          <w:left w:val="nil"/>
          <w:bottom w:val="nil"/>
          <w:right w:val="nil"/>
          <w:between w:val="nil"/>
        </w:pBdr>
        <w:spacing w:line="240" w:lineRule="auto"/>
        <w:jc w:val="center"/>
        <w:rPr>
          <w:rFonts w:ascii="Calibri" w:eastAsia="Calibri" w:hAnsi="Calibri" w:cs="Calibri"/>
          <w:b/>
          <w:sz w:val="31"/>
          <w:szCs w:val="31"/>
        </w:rPr>
      </w:pPr>
    </w:p>
    <w:p w14:paraId="53DC8E5E" w14:textId="77777777" w:rsidR="00C34242" w:rsidRDefault="00C34242">
      <w:pPr>
        <w:widowControl w:val="0"/>
        <w:pBdr>
          <w:top w:val="nil"/>
          <w:left w:val="nil"/>
          <w:bottom w:val="nil"/>
          <w:right w:val="nil"/>
          <w:between w:val="nil"/>
        </w:pBdr>
        <w:spacing w:line="240" w:lineRule="auto"/>
        <w:jc w:val="center"/>
        <w:rPr>
          <w:rFonts w:ascii="Calibri" w:eastAsia="Calibri" w:hAnsi="Calibri" w:cs="Calibri"/>
          <w:b/>
          <w:sz w:val="31"/>
          <w:szCs w:val="31"/>
        </w:rPr>
      </w:pPr>
    </w:p>
    <w:p w14:paraId="4F4E9CC4" w14:textId="77777777" w:rsidR="00C34242" w:rsidRDefault="00C34242">
      <w:pPr>
        <w:widowControl w:val="0"/>
        <w:pBdr>
          <w:top w:val="nil"/>
          <w:left w:val="nil"/>
          <w:bottom w:val="nil"/>
          <w:right w:val="nil"/>
          <w:between w:val="nil"/>
        </w:pBdr>
        <w:spacing w:line="240" w:lineRule="auto"/>
        <w:jc w:val="center"/>
        <w:rPr>
          <w:rFonts w:ascii="Calibri" w:eastAsia="Calibri" w:hAnsi="Calibri" w:cs="Calibri"/>
          <w:b/>
          <w:sz w:val="31"/>
          <w:szCs w:val="31"/>
        </w:rPr>
      </w:pPr>
    </w:p>
    <w:p w14:paraId="15E0E545" w14:textId="77777777" w:rsidR="00C34242" w:rsidRDefault="00C34242">
      <w:pPr>
        <w:widowControl w:val="0"/>
        <w:pBdr>
          <w:top w:val="nil"/>
          <w:left w:val="nil"/>
          <w:bottom w:val="nil"/>
          <w:right w:val="nil"/>
          <w:between w:val="nil"/>
        </w:pBdr>
        <w:spacing w:line="240" w:lineRule="auto"/>
        <w:jc w:val="center"/>
        <w:rPr>
          <w:rFonts w:ascii="Calibri" w:eastAsia="Calibri" w:hAnsi="Calibri" w:cs="Calibri"/>
          <w:b/>
          <w:sz w:val="31"/>
          <w:szCs w:val="31"/>
        </w:rPr>
      </w:pPr>
    </w:p>
    <w:p w14:paraId="6FC84847" w14:textId="77777777" w:rsidR="00C34242" w:rsidRDefault="00C34242">
      <w:pPr>
        <w:widowControl w:val="0"/>
        <w:pBdr>
          <w:top w:val="nil"/>
          <w:left w:val="nil"/>
          <w:bottom w:val="nil"/>
          <w:right w:val="nil"/>
          <w:between w:val="nil"/>
        </w:pBdr>
        <w:spacing w:line="240" w:lineRule="auto"/>
        <w:jc w:val="center"/>
        <w:rPr>
          <w:rFonts w:ascii="Calibri" w:eastAsia="Calibri" w:hAnsi="Calibri" w:cs="Calibri"/>
          <w:b/>
          <w:sz w:val="31"/>
          <w:szCs w:val="31"/>
        </w:rPr>
      </w:pPr>
    </w:p>
    <w:p w14:paraId="7189BF2E" w14:textId="77777777" w:rsidR="00C34242" w:rsidRDefault="00C34242">
      <w:pPr>
        <w:widowControl w:val="0"/>
        <w:pBdr>
          <w:top w:val="nil"/>
          <w:left w:val="nil"/>
          <w:bottom w:val="nil"/>
          <w:right w:val="nil"/>
          <w:between w:val="nil"/>
        </w:pBdr>
        <w:spacing w:line="240" w:lineRule="auto"/>
        <w:jc w:val="center"/>
        <w:rPr>
          <w:rFonts w:ascii="Calibri" w:eastAsia="Calibri" w:hAnsi="Calibri" w:cs="Calibri"/>
          <w:b/>
          <w:sz w:val="31"/>
          <w:szCs w:val="31"/>
        </w:rPr>
      </w:pPr>
    </w:p>
    <w:p w14:paraId="4C783D6C" w14:textId="77777777" w:rsidR="00C34242" w:rsidRDefault="00C34242">
      <w:pPr>
        <w:widowControl w:val="0"/>
        <w:pBdr>
          <w:top w:val="nil"/>
          <w:left w:val="nil"/>
          <w:bottom w:val="nil"/>
          <w:right w:val="nil"/>
          <w:between w:val="nil"/>
        </w:pBdr>
        <w:spacing w:line="240" w:lineRule="auto"/>
        <w:jc w:val="center"/>
        <w:rPr>
          <w:rFonts w:ascii="Calibri" w:eastAsia="Calibri" w:hAnsi="Calibri" w:cs="Calibri"/>
          <w:b/>
          <w:sz w:val="31"/>
          <w:szCs w:val="31"/>
        </w:rPr>
      </w:pPr>
    </w:p>
    <w:p w14:paraId="3BD93FDC" w14:textId="77777777" w:rsidR="00C34242" w:rsidRDefault="00C34242">
      <w:pPr>
        <w:widowControl w:val="0"/>
        <w:pBdr>
          <w:top w:val="nil"/>
          <w:left w:val="nil"/>
          <w:bottom w:val="nil"/>
          <w:right w:val="nil"/>
          <w:between w:val="nil"/>
        </w:pBdr>
        <w:spacing w:line="240" w:lineRule="auto"/>
        <w:jc w:val="center"/>
        <w:rPr>
          <w:rFonts w:ascii="Calibri" w:eastAsia="Calibri" w:hAnsi="Calibri" w:cs="Calibri"/>
          <w:b/>
          <w:sz w:val="31"/>
          <w:szCs w:val="31"/>
        </w:rPr>
      </w:pPr>
    </w:p>
    <w:p w14:paraId="1873BCC8" w14:textId="77777777" w:rsidR="00C34242" w:rsidRDefault="00000000">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rPr>
        <w:t xml:space="preserve">MIDDLE RASEN SCHOOL </w:t>
      </w:r>
    </w:p>
    <w:p w14:paraId="2B1E00AD" w14:textId="77777777" w:rsidR="00C34242" w:rsidRDefault="00000000">
      <w:pPr>
        <w:widowControl w:val="0"/>
        <w:pBdr>
          <w:top w:val="nil"/>
          <w:left w:val="nil"/>
          <w:bottom w:val="nil"/>
          <w:right w:val="nil"/>
          <w:between w:val="nil"/>
        </w:pBdr>
        <w:spacing w:before="16"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rPr>
        <w:t xml:space="preserve">SEX AND RELATIONSHIP POLICY </w:t>
      </w:r>
    </w:p>
    <w:p w14:paraId="390CB348" w14:textId="77777777" w:rsidR="00C34242" w:rsidRDefault="00000000">
      <w:pPr>
        <w:widowControl w:val="0"/>
        <w:pBdr>
          <w:top w:val="nil"/>
          <w:left w:val="nil"/>
          <w:bottom w:val="nil"/>
          <w:right w:val="nil"/>
          <w:between w:val="nil"/>
        </w:pBdr>
        <w:spacing w:before="316" w:line="240" w:lineRule="auto"/>
        <w:ind w:left="5"/>
        <w:rPr>
          <w:rFonts w:ascii="Calibri" w:eastAsia="Calibri" w:hAnsi="Calibri" w:cs="Calibri"/>
          <w:b/>
          <w:color w:val="000000"/>
          <w:sz w:val="24"/>
          <w:szCs w:val="24"/>
          <w:u w:val="single"/>
        </w:rPr>
      </w:pPr>
      <w:r>
        <w:rPr>
          <w:rFonts w:ascii="Calibri" w:eastAsia="Calibri" w:hAnsi="Calibri" w:cs="Calibri"/>
          <w:b/>
          <w:color w:val="000000"/>
          <w:sz w:val="24"/>
          <w:szCs w:val="24"/>
          <w:u w:val="single"/>
        </w:rPr>
        <w:t xml:space="preserve">What is SRE? </w:t>
      </w:r>
    </w:p>
    <w:p w14:paraId="3746A11B" w14:textId="77777777" w:rsidR="00C34242" w:rsidRDefault="00000000">
      <w:pPr>
        <w:widowControl w:val="0"/>
        <w:pBdr>
          <w:top w:val="nil"/>
          <w:left w:val="nil"/>
          <w:bottom w:val="nil"/>
          <w:right w:val="nil"/>
          <w:between w:val="nil"/>
        </w:pBdr>
        <w:spacing w:before="305" w:line="253" w:lineRule="auto"/>
        <w:ind w:left="372" w:right="1252" w:hanging="364"/>
        <w:rPr>
          <w:rFonts w:ascii="Calibri" w:eastAsia="Calibri" w:hAnsi="Calibri" w:cs="Calibri"/>
          <w:color w:val="000000"/>
          <w:sz w:val="24"/>
          <w:szCs w:val="24"/>
        </w:rPr>
      </w:pPr>
      <w:r>
        <w:rPr>
          <w:rFonts w:ascii="Calibri" w:eastAsia="Calibri" w:hAnsi="Calibri" w:cs="Calibri"/>
          <w:color w:val="000000"/>
          <w:sz w:val="24"/>
          <w:szCs w:val="24"/>
        </w:rPr>
        <w:t xml:space="preserve">Sex and Relationships Education aims to give children and young people: </w:t>
      </w: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self esteem  </w:t>
      </w:r>
    </w:p>
    <w:p w14:paraId="2B9F5B62" w14:textId="77777777" w:rsidR="00C34242" w:rsidRDefault="00000000">
      <w:pPr>
        <w:widowControl w:val="0"/>
        <w:pBdr>
          <w:top w:val="nil"/>
          <w:left w:val="nil"/>
          <w:bottom w:val="nil"/>
          <w:right w:val="nil"/>
          <w:between w:val="nil"/>
        </w:pBdr>
        <w:spacing w:before="13" w:line="240" w:lineRule="auto"/>
        <w:ind w:left="37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skills for successful relationships </w:t>
      </w:r>
    </w:p>
    <w:p w14:paraId="1B817886" w14:textId="77777777" w:rsidR="00C34242" w:rsidRDefault="00000000">
      <w:pPr>
        <w:widowControl w:val="0"/>
        <w:pBdr>
          <w:top w:val="nil"/>
          <w:left w:val="nil"/>
          <w:bottom w:val="nil"/>
          <w:right w:val="nil"/>
          <w:between w:val="nil"/>
        </w:pBdr>
        <w:spacing w:before="24" w:line="240" w:lineRule="auto"/>
        <w:ind w:left="37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emotional literacy </w:t>
      </w:r>
    </w:p>
    <w:p w14:paraId="50F96FD1" w14:textId="77777777" w:rsidR="00C34242" w:rsidRDefault="00000000">
      <w:pPr>
        <w:widowControl w:val="0"/>
        <w:pBdr>
          <w:top w:val="nil"/>
          <w:left w:val="nil"/>
          <w:bottom w:val="nil"/>
          <w:right w:val="nil"/>
          <w:between w:val="nil"/>
        </w:pBdr>
        <w:spacing w:before="24" w:line="240" w:lineRule="auto"/>
        <w:ind w:left="37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the ability to make informed choices and minimise risk </w:t>
      </w:r>
    </w:p>
    <w:p w14:paraId="0C43752D" w14:textId="77777777" w:rsidR="00C34242" w:rsidRDefault="00000000">
      <w:pPr>
        <w:widowControl w:val="0"/>
        <w:pBdr>
          <w:top w:val="nil"/>
          <w:left w:val="nil"/>
          <w:bottom w:val="nil"/>
          <w:right w:val="nil"/>
          <w:between w:val="nil"/>
        </w:pBdr>
        <w:spacing w:before="27" w:line="240" w:lineRule="auto"/>
        <w:ind w:left="37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the ability to keep themselves and other people safe </w:t>
      </w:r>
    </w:p>
    <w:p w14:paraId="12F3076F" w14:textId="77777777" w:rsidR="00C34242" w:rsidRDefault="00000000">
      <w:pPr>
        <w:widowControl w:val="0"/>
        <w:pBdr>
          <w:top w:val="nil"/>
          <w:left w:val="nil"/>
          <w:bottom w:val="nil"/>
          <w:right w:val="nil"/>
          <w:between w:val="nil"/>
        </w:pBdr>
        <w:spacing w:before="24" w:line="246" w:lineRule="auto"/>
        <w:ind w:left="372" w:right="760"/>
        <w:jc w:val="center"/>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the opportunity to explore their own attitudes, values and beliefs </w:t>
      </w:r>
      <w:proofErr w:type="gramStart"/>
      <w:r>
        <w:rPr>
          <w:rFonts w:ascii="Calibri" w:eastAsia="Calibri" w:hAnsi="Calibri" w:cs="Calibri"/>
          <w:color w:val="000000"/>
          <w:sz w:val="24"/>
          <w:szCs w:val="24"/>
        </w:rPr>
        <w:t>and  develop</w:t>
      </w:r>
      <w:proofErr w:type="gramEnd"/>
      <w:r>
        <w:rPr>
          <w:rFonts w:ascii="Calibri" w:eastAsia="Calibri" w:hAnsi="Calibri" w:cs="Calibri"/>
          <w:color w:val="000000"/>
          <w:sz w:val="24"/>
          <w:szCs w:val="24"/>
        </w:rPr>
        <w:t xml:space="preserve"> an individual moral code that will guide their actions. </w:t>
      </w:r>
    </w:p>
    <w:p w14:paraId="1070D6C3" w14:textId="77777777" w:rsidR="00C34242" w:rsidRDefault="00000000">
      <w:pPr>
        <w:widowControl w:val="0"/>
        <w:pBdr>
          <w:top w:val="nil"/>
          <w:left w:val="nil"/>
          <w:bottom w:val="nil"/>
          <w:right w:val="nil"/>
          <w:between w:val="nil"/>
        </w:pBdr>
        <w:spacing w:before="18" w:line="253" w:lineRule="auto"/>
        <w:ind w:left="372" w:right="150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a discerning eye for the messages they receive from the media </w:t>
      </w: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the ability to access help and support </w:t>
      </w:r>
    </w:p>
    <w:p w14:paraId="53EBBB79" w14:textId="77777777" w:rsidR="00C34242" w:rsidRDefault="00000000">
      <w:pPr>
        <w:widowControl w:val="0"/>
        <w:pBdr>
          <w:top w:val="nil"/>
          <w:left w:val="nil"/>
          <w:bottom w:val="nil"/>
          <w:right w:val="nil"/>
          <w:between w:val="nil"/>
        </w:pBdr>
        <w:spacing w:before="13" w:line="240" w:lineRule="auto"/>
        <w:ind w:left="37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a positive attitude towards their body and sexuality </w:t>
      </w:r>
    </w:p>
    <w:p w14:paraId="1583F97C" w14:textId="77777777" w:rsidR="00C34242" w:rsidRDefault="00000000">
      <w:pPr>
        <w:widowControl w:val="0"/>
        <w:pBdr>
          <w:top w:val="nil"/>
          <w:left w:val="nil"/>
          <w:bottom w:val="nil"/>
          <w:right w:val="nil"/>
          <w:between w:val="nil"/>
        </w:pBdr>
        <w:spacing w:before="305" w:line="240" w:lineRule="auto"/>
        <w:ind w:left="20"/>
        <w:rPr>
          <w:rFonts w:ascii="Calibri" w:eastAsia="Calibri" w:hAnsi="Calibri" w:cs="Calibri"/>
          <w:color w:val="000000"/>
          <w:sz w:val="24"/>
          <w:szCs w:val="24"/>
        </w:rPr>
      </w:pPr>
      <w:r>
        <w:rPr>
          <w:rFonts w:ascii="Calibri" w:eastAsia="Calibri" w:hAnsi="Calibri" w:cs="Calibri"/>
          <w:color w:val="000000"/>
          <w:sz w:val="24"/>
          <w:szCs w:val="24"/>
        </w:rPr>
        <w:t xml:space="preserve">Effective SRE is embedded in the school curriculum (particularly PSHE) and ethos. </w:t>
      </w:r>
    </w:p>
    <w:p w14:paraId="0306CC70" w14:textId="77777777" w:rsidR="00C34242" w:rsidRDefault="00000000">
      <w:pPr>
        <w:widowControl w:val="0"/>
        <w:pBdr>
          <w:top w:val="nil"/>
          <w:left w:val="nil"/>
          <w:bottom w:val="nil"/>
          <w:right w:val="nil"/>
          <w:between w:val="nil"/>
        </w:pBdr>
        <w:spacing w:before="305" w:line="243" w:lineRule="auto"/>
        <w:ind w:left="6" w:right="241" w:hanging="4"/>
        <w:rPr>
          <w:rFonts w:ascii="Calibri" w:eastAsia="Calibri" w:hAnsi="Calibri" w:cs="Calibri"/>
          <w:color w:val="000000"/>
          <w:sz w:val="24"/>
          <w:szCs w:val="24"/>
        </w:rPr>
      </w:pPr>
      <w:r>
        <w:rPr>
          <w:rFonts w:ascii="Calibri" w:eastAsia="Calibri" w:hAnsi="Calibri" w:cs="Calibri"/>
          <w:color w:val="000000"/>
          <w:sz w:val="24"/>
          <w:szCs w:val="24"/>
        </w:rPr>
        <w:t xml:space="preserve">The consultation process, for the formation of this policy, has aimed to involve </w:t>
      </w:r>
      <w:proofErr w:type="gramStart"/>
      <w:r>
        <w:rPr>
          <w:rFonts w:ascii="Calibri" w:eastAsia="Calibri" w:hAnsi="Calibri" w:cs="Calibri"/>
          <w:color w:val="000000"/>
          <w:sz w:val="24"/>
          <w:szCs w:val="24"/>
        </w:rPr>
        <w:t>the  whole</w:t>
      </w:r>
      <w:proofErr w:type="gramEnd"/>
      <w:r>
        <w:rPr>
          <w:rFonts w:ascii="Calibri" w:eastAsia="Calibri" w:hAnsi="Calibri" w:cs="Calibri"/>
          <w:color w:val="000000"/>
          <w:sz w:val="24"/>
          <w:szCs w:val="24"/>
        </w:rPr>
        <w:t xml:space="preserve"> school community. </w:t>
      </w:r>
    </w:p>
    <w:p w14:paraId="36DD959E" w14:textId="77777777" w:rsidR="00C34242" w:rsidRDefault="00000000">
      <w:pPr>
        <w:widowControl w:val="0"/>
        <w:pBdr>
          <w:top w:val="nil"/>
          <w:left w:val="nil"/>
          <w:bottom w:val="nil"/>
          <w:right w:val="nil"/>
          <w:between w:val="nil"/>
        </w:pBdr>
        <w:spacing w:before="8" w:line="243" w:lineRule="auto"/>
        <w:ind w:left="18" w:right="801" w:hanging="16"/>
        <w:rPr>
          <w:rFonts w:ascii="Calibri" w:eastAsia="Calibri" w:hAnsi="Calibri" w:cs="Calibri"/>
          <w:color w:val="000000"/>
          <w:sz w:val="24"/>
          <w:szCs w:val="24"/>
        </w:rPr>
      </w:pPr>
      <w:r>
        <w:rPr>
          <w:rFonts w:ascii="Calibri" w:eastAsia="Calibri" w:hAnsi="Calibri" w:cs="Calibri"/>
          <w:color w:val="000000"/>
          <w:sz w:val="24"/>
          <w:szCs w:val="24"/>
        </w:rPr>
        <w:t xml:space="preserve">The views were taken into account when developing both the SRE policy </w:t>
      </w:r>
      <w:proofErr w:type="gramStart"/>
      <w:r>
        <w:rPr>
          <w:rFonts w:ascii="Calibri" w:eastAsia="Calibri" w:hAnsi="Calibri" w:cs="Calibri"/>
          <w:color w:val="000000"/>
          <w:sz w:val="24"/>
          <w:szCs w:val="24"/>
        </w:rPr>
        <w:t>and  programme</w:t>
      </w:r>
      <w:proofErr w:type="gramEnd"/>
      <w:r>
        <w:rPr>
          <w:rFonts w:ascii="Calibri" w:eastAsia="Calibri" w:hAnsi="Calibri" w:cs="Calibri"/>
          <w:color w:val="000000"/>
          <w:sz w:val="24"/>
          <w:szCs w:val="24"/>
        </w:rPr>
        <w:t xml:space="preserve">. </w:t>
      </w:r>
    </w:p>
    <w:p w14:paraId="6DC19954" w14:textId="77777777" w:rsidR="00C34242" w:rsidRDefault="00000000">
      <w:pPr>
        <w:widowControl w:val="0"/>
        <w:pBdr>
          <w:top w:val="nil"/>
          <w:left w:val="nil"/>
          <w:bottom w:val="nil"/>
          <w:right w:val="nil"/>
          <w:between w:val="nil"/>
        </w:pBdr>
        <w:spacing w:before="302" w:line="245" w:lineRule="auto"/>
        <w:ind w:left="11" w:right="1105" w:hanging="9"/>
        <w:rPr>
          <w:rFonts w:ascii="Calibri" w:eastAsia="Calibri" w:hAnsi="Calibri" w:cs="Calibri"/>
          <w:color w:val="000000"/>
          <w:sz w:val="24"/>
          <w:szCs w:val="24"/>
        </w:rPr>
      </w:pPr>
      <w:r>
        <w:rPr>
          <w:rFonts w:ascii="Calibri" w:eastAsia="Calibri" w:hAnsi="Calibri" w:cs="Calibri"/>
          <w:color w:val="000000"/>
          <w:sz w:val="24"/>
          <w:szCs w:val="24"/>
        </w:rPr>
        <w:t xml:space="preserve">This policy has been written with reference to the following guidance </w:t>
      </w:r>
      <w:proofErr w:type="gramStart"/>
      <w:r>
        <w:rPr>
          <w:rFonts w:ascii="Calibri" w:eastAsia="Calibri" w:hAnsi="Calibri" w:cs="Calibri"/>
          <w:color w:val="000000"/>
          <w:sz w:val="24"/>
          <w:szCs w:val="24"/>
        </w:rPr>
        <w:t>and  documentation</w:t>
      </w:r>
      <w:proofErr w:type="gramEnd"/>
      <w:r>
        <w:rPr>
          <w:rFonts w:ascii="Calibri" w:eastAsia="Calibri" w:hAnsi="Calibri" w:cs="Calibri"/>
          <w:color w:val="000000"/>
          <w:sz w:val="24"/>
          <w:szCs w:val="24"/>
        </w:rPr>
        <w:t xml:space="preserve">: </w:t>
      </w:r>
    </w:p>
    <w:p w14:paraId="37240E92" w14:textId="77777777" w:rsidR="00C34242" w:rsidRDefault="00000000">
      <w:pPr>
        <w:widowControl w:val="0"/>
        <w:pBdr>
          <w:top w:val="nil"/>
          <w:left w:val="nil"/>
          <w:bottom w:val="nil"/>
          <w:right w:val="nil"/>
          <w:between w:val="nil"/>
        </w:pBdr>
        <w:spacing w:before="6" w:line="240" w:lineRule="auto"/>
        <w:ind w:left="11"/>
        <w:rPr>
          <w:rFonts w:ascii="Calibri" w:eastAsia="Calibri" w:hAnsi="Calibri" w:cs="Calibri"/>
          <w:color w:val="000000"/>
          <w:sz w:val="24"/>
          <w:szCs w:val="24"/>
        </w:rPr>
      </w:pPr>
      <w:r>
        <w:rPr>
          <w:rFonts w:ascii="Calibri" w:eastAsia="Calibri" w:hAnsi="Calibri" w:cs="Calibri"/>
          <w:color w:val="000000"/>
          <w:sz w:val="24"/>
          <w:szCs w:val="24"/>
        </w:rPr>
        <w:t xml:space="preserve">o Education Act (1996) </w:t>
      </w:r>
    </w:p>
    <w:p w14:paraId="7D4FD5F8" w14:textId="77777777" w:rsidR="00C34242" w:rsidRDefault="00000000">
      <w:pPr>
        <w:widowControl w:val="0"/>
        <w:pBdr>
          <w:top w:val="nil"/>
          <w:left w:val="nil"/>
          <w:bottom w:val="nil"/>
          <w:right w:val="nil"/>
          <w:between w:val="nil"/>
        </w:pBdr>
        <w:spacing w:before="12" w:line="240" w:lineRule="auto"/>
        <w:ind w:left="11"/>
        <w:rPr>
          <w:rFonts w:ascii="Calibri" w:eastAsia="Calibri" w:hAnsi="Calibri" w:cs="Calibri"/>
          <w:color w:val="000000"/>
          <w:sz w:val="24"/>
          <w:szCs w:val="24"/>
        </w:rPr>
      </w:pPr>
      <w:r>
        <w:rPr>
          <w:rFonts w:ascii="Calibri" w:eastAsia="Calibri" w:hAnsi="Calibri" w:cs="Calibri"/>
          <w:color w:val="000000"/>
          <w:sz w:val="24"/>
          <w:szCs w:val="24"/>
        </w:rPr>
        <w:t xml:space="preserve">o Learning and Skills Act (2000) </w:t>
      </w:r>
    </w:p>
    <w:p w14:paraId="7AD0909D" w14:textId="77777777" w:rsidR="00C34242" w:rsidRDefault="00000000">
      <w:pPr>
        <w:widowControl w:val="0"/>
        <w:pBdr>
          <w:top w:val="nil"/>
          <w:left w:val="nil"/>
          <w:bottom w:val="nil"/>
          <w:right w:val="nil"/>
          <w:between w:val="nil"/>
        </w:pBdr>
        <w:spacing w:before="12" w:line="240" w:lineRule="auto"/>
        <w:ind w:left="11"/>
        <w:rPr>
          <w:rFonts w:ascii="Calibri" w:eastAsia="Calibri" w:hAnsi="Calibri" w:cs="Calibri"/>
          <w:color w:val="000000"/>
          <w:sz w:val="24"/>
          <w:szCs w:val="24"/>
        </w:rPr>
      </w:pPr>
      <w:r>
        <w:rPr>
          <w:rFonts w:ascii="Calibri" w:eastAsia="Calibri" w:hAnsi="Calibri" w:cs="Calibri"/>
          <w:color w:val="000000"/>
          <w:sz w:val="24"/>
          <w:szCs w:val="24"/>
        </w:rPr>
        <w:t xml:space="preserve">o Education and Inspections Act (2006) </w:t>
      </w:r>
    </w:p>
    <w:p w14:paraId="2E48CB40" w14:textId="77777777" w:rsidR="00C34242" w:rsidRDefault="00000000">
      <w:pPr>
        <w:widowControl w:val="0"/>
        <w:pBdr>
          <w:top w:val="nil"/>
          <w:left w:val="nil"/>
          <w:bottom w:val="nil"/>
          <w:right w:val="nil"/>
          <w:between w:val="nil"/>
        </w:pBdr>
        <w:spacing w:before="12" w:line="240" w:lineRule="auto"/>
        <w:ind w:left="11"/>
        <w:rPr>
          <w:rFonts w:ascii="Calibri" w:eastAsia="Calibri" w:hAnsi="Calibri" w:cs="Calibri"/>
          <w:color w:val="000000"/>
          <w:sz w:val="24"/>
          <w:szCs w:val="24"/>
        </w:rPr>
      </w:pPr>
      <w:r>
        <w:rPr>
          <w:rFonts w:ascii="Calibri" w:eastAsia="Calibri" w:hAnsi="Calibri" w:cs="Calibri"/>
          <w:color w:val="000000"/>
          <w:sz w:val="24"/>
          <w:szCs w:val="24"/>
        </w:rPr>
        <w:t xml:space="preserve">o Equality Act (2010) </w:t>
      </w:r>
    </w:p>
    <w:p w14:paraId="39AA259A" w14:textId="77777777" w:rsidR="00C34242" w:rsidRDefault="00000000">
      <w:pPr>
        <w:widowControl w:val="0"/>
        <w:pBdr>
          <w:top w:val="nil"/>
          <w:left w:val="nil"/>
          <w:bottom w:val="nil"/>
          <w:right w:val="nil"/>
          <w:between w:val="nil"/>
        </w:pBdr>
        <w:spacing w:before="12" w:line="243" w:lineRule="auto"/>
        <w:ind w:left="11" w:right="639"/>
        <w:rPr>
          <w:rFonts w:ascii="Calibri" w:eastAsia="Calibri" w:hAnsi="Calibri" w:cs="Calibri"/>
          <w:color w:val="000000"/>
          <w:sz w:val="24"/>
          <w:szCs w:val="24"/>
        </w:rPr>
      </w:pPr>
      <w:r>
        <w:rPr>
          <w:rFonts w:ascii="Calibri" w:eastAsia="Calibri" w:hAnsi="Calibri" w:cs="Calibri"/>
          <w:color w:val="000000"/>
          <w:sz w:val="24"/>
          <w:szCs w:val="24"/>
        </w:rPr>
        <w:t xml:space="preserve">o Supplementary Guidance SRE for the 21st Century (2014) o Keeping Children Safe in Education – Statutory safeguarding guidance </w:t>
      </w:r>
      <w:proofErr w:type="gramStart"/>
      <w:r>
        <w:rPr>
          <w:rFonts w:ascii="Calibri" w:eastAsia="Calibri" w:hAnsi="Calibri" w:cs="Calibri"/>
          <w:color w:val="000000"/>
          <w:sz w:val="24"/>
          <w:szCs w:val="24"/>
        </w:rPr>
        <w:t>(  (</w:t>
      </w:r>
      <w:proofErr w:type="gramEnd"/>
      <w:r>
        <w:rPr>
          <w:rFonts w:ascii="Calibri" w:eastAsia="Calibri" w:hAnsi="Calibri" w:cs="Calibri"/>
          <w:color w:val="000000"/>
          <w:sz w:val="24"/>
          <w:szCs w:val="24"/>
        </w:rPr>
        <w:t xml:space="preserve">2016) </w:t>
      </w:r>
    </w:p>
    <w:p w14:paraId="4F714622" w14:textId="77777777" w:rsidR="00C34242" w:rsidRDefault="00000000">
      <w:pPr>
        <w:widowControl w:val="0"/>
        <w:pBdr>
          <w:top w:val="nil"/>
          <w:left w:val="nil"/>
          <w:bottom w:val="nil"/>
          <w:right w:val="nil"/>
          <w:between w:val="nil"/>
        </w:pBdr>
        <w:spacing w:before="8" w:line="240" w:lineRule="auto"/>
        <w:ind w:left="11"/>
        <w:rPr>
          <w:rFonts w:ascii="Calibri" w:eastAsia="Calibri" w:hAnsi="Calibri" w:cs="Calibri"/>
          <w:color w:val="000000"/>
          <w:sz w:val="24"/>
          <w:szCs w:val="24"/>
        </w:rPr>
      </w:pPr>
      <w:r>
        <w:rPr>
          <w:rFonts w:ascii="Calibri" w:eastAsia="Calibri" w:hAnsi="Calibri" w:cs="Calibri"/>
          <w:color w:val="000000"/>
          <w:sz w:val="24"/>
          <w:szCs w:val="24"/>
        </w:rPr>
        <w:t xml:space="preserve">o Children and Social Work Act (2017) </w:t>
      </w:r>
    </w:p>
    <w:p w14:paraId="479C613D" w14:textId="77777777" w:rsidR="00C34242" w:rsidRDefault="00000000">
      <w:pPr>
        <w:widowControl w:val="0"/>
        <w:pBdr>
          <w:top w:val="nil"/>
          <w:left w:val="nil"/>
          <w:bottom w:val="nil"/>
          <w:right w:val="nil"/>
          <w:between w:val="nil"/>
        </w:pBdr>
        <w:spacing w:before="12" w:line="244" w:lineRule="auto"/>
        <w:ind w:left="4" w:right="291" w:firstLine="6"/>
        <w:rPr>
          <w:rFonts w:ascii="Calibri" w:eastAsia="Calibri" w:hAnsi="Calibri" w:cs="Calibri"/>
          <w:color w:val="000000"/>
          <w:sz w:val="24"/>
          <w:szCs w:val="24"/>
        </w:rPr>
      </w:pPr>
      <w:r>
        <w:rPr>
          <w:rFonts w:ascii="Calibri" w:eastAsia="Calibri" w:hAnsi="Calibri" w:cs="Calibri"/>
          <w:color w:val="000000"/>
          <w:sz w:val="24"/>
          <w:szCs w:val="24"/>
        </w:rPr>
        <w:t xml:space="preserve">o Relationships Education, Relationships and Sex Education (RSE) and </w:t>
      </w:r>
      <w:proofErr w:type="gramStart"/>
      <w:r>
        <w:rPr>
          <w:rFonts w:ascii="Calibri" w:eastAsia="Calibri" w:hAnsi="Calibri" w:cs="Calibri"/>
          <w:color w:val="000000"/>
          <w:sz w:val="24"/>
          <w:szCs w:val="24"/>
        </w:rPr>
        <w:t>Health  Education</w:t>
      </w:r>
      <w:proofErr w:type="gramEnd"/>
      <w:r>
        <w:rPr>
          <w:rFonts w:ascii="Calibri" w:eastAsia="Calibri" w:hAnsi="Calibri" w:cs="Calibri"/>
          <w:color w:val="000000"/>
          <w:sz w:val="24"/>
          <w:szCs w:val="24"/>
        </w:rPr>
        <w:t>, Draft statutory guidance for governing bodies, proprietors</w:t>
      </w:r>
      <w:r>
        <w:rPr>
          <w:rFonts w:ascii="Calibri" w:eastAsia="Calibri" w:hAnsi="Calibri" w:cs="Calibri"/>
          <w:b/>
          <w:color w:val="7030A0"/>
          <w:sz w:val="24"/>
          <w:szCs w:val="24"/>
        </w:rPr>
        <w:t xml:space="preserve">, </w:t>
      </w:r>
      <w:r>
        <w:rPr>
          <w:rFonts w:ascii="Calibri" w:eastAsia="Calibri" w:hAnsi="Calibri" w:cs="Calibri"/>
          <w:color w:val="000000"/>
          <w:sz w:val="24"/>
          <w:szCs w:val="24"/>
        </w:rPr>
        <w:t xml:space="preserve">head  teachers, principals, senior leadership teams, (February 2019) </w:t>
      </w:r>
    </w:p>
    <w:p w14:paraId="554B47A9" w14:textId="77777777" w:rsidR="00C34242" w:rsidRDefault="00000000">
      <w:pPr>
        <w:widowControl w:val="0"/>
        <w:pBdr>
          <w:top w:val="nil"/>
          <w:left w:val="nil"/>
          <w:bottom w:val="nil"/>
          <w:right w:val="nil"/>
          <w:between w:val="nil"/>
        </w:pBdr>
        <w:spacing w:before="301" w:line="240" w:lineRule="auto"/>
        <w:ind w:left="7"/>
        <w:rPr>
          <w:rFonts w:ascii="Calibri" w:eastAsia="Calibri" w:hAnsi="Calibri" w:cs="Calibri"/>
          <w:b/>
          <w:color w:val="000000"/>
          <w:sz w:val="24"/>
          <w:szCs w:val="24"/>
        </w:rPr>
      </w:pPr>
      <w:r>
        <w:rPr>
          <w:rFonts w:ascii="Calibri" w:eastAsia="Calibri" w:hAnsi="Calibri" w:cs="Calibri"/>
          <w:b/>
          <w:color w:val="000000"/>
          <w:sz w:val="24"/>
          <w:szCs w:val="24"/>
        </w:rPr>
        <w:t xml:space="preserve">Sex and Relationship Education Guidance </w:t>
      </w:r>
    </w:p>
    <w:p w14:paraId="44090AD1" w14:textId="77777777" w:rsidR="00C34242" w:rsidRDefault="00000000">
      <w:pPr>
        <w:widowControl w:val="0"/>
        <w:pBdr>
          <w:top w:val="nil"/>
          <w:left w:val="nil"/>
          <w:bottom w:val="nil"/>
          <w:right w:val="nil"/>
          <w:between w:val="nil"/>
        </w:pBdr>
        <w:spacing w:before="15" w:line="243" w:lineRule="auto"/>
        <w:ind w:left="20" w:right="877" w:hanging="18"/>
        <w:rPr>
          <w:rFonts w:ascii="Calibri" w:eastAsia="Calibri" w:hAnsi="Calibri" w:cs="Calibri"/>
          <w:color w:val="000000"/>
          <w:sz w:val="24"/>
          <w:szCs w:val="24"/>
        </w:rPr>
      </w:pPr>
      <w:r>
        <w:rPr>
          <w:rFonts w:ascii="Calibri" w:eastAsia="Calibri" w:hAnsi="Calibri" w:cs="Calibri"/>
          <w:color w:val="000000"/>
          <w:sz w:val="24"/>
          <w:szCs w:val="24"/>
        </w:rPr>
        <w:t xml:space="preserve">This policy acknowledges the guidance given in the </w:t>
      </w:r>
      <w:proofErr w:type="spellStart"/>
      <w:r>
        <w:rPr>
          <w:rFonts w:ascii="Calibri" w:eastAsia="Calibri" w:hAnsi="Calibri" w:cs="Calibri"/>
          <w:color w:val="000000"/>
          <w:sz w:val="24"/>
          <w:szCs w:val="24"/>
        </w:rPr>
        <w:t>DfEE</w:t>
      </w:r>
      <w:proofErr w:type="spellEnd"/>
      <w:r>
        <w:rPr>
          <w:rFonts w:ascii="Calibri" w:eastAsia="Calibri" w:hAnsi="Calibri" w:cs="Calibri"/>
          <w:color w:val="000000"/>
          <w:sz w:val="24"/>
          <w:szCs w:val="24"/>
        </w:rPr>
        <w:t xml:space="preserve"> 0116/2000 Sex </w:t>
      </w:r>
      <w:proofErr w:type="gramStart"/>
      <w:r>
        <w:rPr>
          <w:rFonts w:ascii="Calibri" w:eastAsia="Calibri" w:hAnsi="Calibri" w:cs="Calibri"/>
          <w:color w:val="000000"/>
          <w:sz w:val="24"/>
          <w:szCs w:val="24"/>
        </w:rPr>
        <w:t>and  Relationship</w:t>
      </w:r>
      <w:proofErr w:type="gramEnd"/>
      <w:r>
        <w:rPr>
          <w:rFonts w:ascii="Calibri" w:eastAsia="Calibri" w:hAnsi="Calibri" w:cs="Calibri"/>
          <w:color w:val="000000"/>
          <w:sz w:val="24"/>
          <w:szCs w:val="24"/>
        </w:rPr>
        <w:t xml:space="preserve"> Education.</w:t>
      </w:r>
    </w:p>
    <w:p w14:paraId="29F0C766" w14:textId="77777777" w:rsidR="00C34242" w:rsidRDefault="00000000">
      <w:pPr>
        <w:widowControl w:val="0"/>
        <w:pBdr>
          <w:top w:val="nil"/>
          <w:left w:val="nil"/>
          <w:bottom w:val="nil"/>
          <w:right w:val="nil"/>
          <w:between w:val="nil"/>
        </w:pBdr>
        <w:spacing w:line="240" w:lineRule="auto"/>
        <w:ind w:left="3"/>
        <w:rPr>
          <w:rFonts w:ascii="Calibri" w:eastAsia="Calibri" w:hAnsi="Calibri" w:cs="Calibri"/>
          <w:b/>
          <w:color w:val="000000"/>
          <w:sz w:val="24"/>
          <w:szCs w:val="24"/>
          <w:u w:val="single"/>
        </w:rPr>
      </w:pPr>
      <w:r>
        <w:rPr>
          <w:rFonts w:ascii="Calibri" w:eastAsia="Calibri" w:hAnsi="Calibri" w:cs="Calibri"/>
          <w:b/>
          <w:color w:val="000000"/>
          <w:sz w:val="24"/>
          <w:szCs w:val="24"/>
          <w:u w:val="single"/>
        </w:rPr>
        <w:t xml:space="preserve">Aims and Objectives of the SRE Policy </w:t>
      </w:r>
    </w:p>
    <w:p w14:paraId="151E54DF" w14:textId="77777777" w:rsidR="00C34242" w:rsidRDefault="00000000">
      <w:pPr>
        <w:widowControl w:val="0"/>
        <w:pBdr>
          <w:top w:val="nil"/>
          <w:left w:val="nil"/>
          <w:bottom w:val="nil"/>
          <w:right w:val="nil"/>
          <w:between w:val="nil"/>
        </w:pBdr>
        <w:spacing w:before="305" w:line="240" w:lineRule="auto"/>
        <w:ind w:left="17"/>
        <w:rPr>
          <w:rFonts w:ascii="Calibri" w:eastAsia="Calibri" w:hAnsi="Calibri" w:cs="Calibri"/>
          <w:color w:val="000000"/>
          <w:sz w:val="24"/>
          <w:szCs w:val="24"/>
        </w:rPr>
      </w:pPr>
      <w:r>
        <w:rPr>
          <w:rFonts w:ascii="Calibri" w:eastAsia="Calibri" w:hAnsi="Calibri" w:cs="Calibri"/>
          <w:b/>
          <w:color w:val="000000"/>
          <w:sz w:val="24"/>
          <w:szCs w:val="24"/>
        </w:rPr>
        <w:lastRenderedPageBreak/>
        <w:t>Role and nature of sex and relationships education</w:t>
      </w:r>
      <w:r>
        <w:rPr>
          <w:rFonts w:ascii="Calibri" w:eastAsia="Calibri" w:hAnsi="Calibri" w:cs="Calibri"/>
          <w:color w:val="000000"/>
          <w:sz w:val="24"/>
          <w:szCs w:val="24"/>
        </w:rPr>
        <w:t xml:space="preserve">. </w:t>
      </w:r>
    </w:p>
    <w:p w14:paraId="47AAA70F" w14:textId="77777777" w:rsidR="00C34242" w:rsidRDefault="00000000">
      <w:pPr>
        <w:widowControl w:val="0"/>
        <w:pBdr>
          <w:top w:val="nil"/>
          <w:left w:val="nil"/>
          <w:bottom w:val="nil"/>
          <w:right w:val="nil"/>
          <w:between w:val="nil"/>
        </w:pBdr>
        <w:spacing w:before="305" w:line="243" w:lineRule="auto"/>
        <w:ind w:left="4" w:right="-14" w:firstLine="4"/>
        <w:rPr>
          <w:rFonts w:ascii="Calibri" w:eastAsia="Calibri" w:hAnsi="Calibri" w:cs="Calibri"/>
          <w:color w:val="000000"/>
          <w:sz w:val="24"/>
          <w:szCs w:val="24"/>
        </w:rPr>
      </w:pPr>
      <w:r>
        <w:rPr>
          <w:rFonts w:ascii="Calibri" w:eastAsia="Calibri" w:hAnsi="Calibri" w:cs="Calibri"/>
          <w:color w:val="000000"/>
          <w:sz w:val="24"/>
          <w:szCs w:val="24"/>
        </w:rPr>
        <w:t xml:space="preserve">SRE aims to equip all pupils with accurate, unbiased knowledge about sex </w:t>
      </w:r>
      <w:proofErr w:type="gramStart"/>
      <w:r>
        <w:rPr>
          <w:rFonts w:ascii="Calibri" w:eastAsia="Calibri" w:hAnsi="Calibri" w:cs="Calibri"/>
          <w:color w:val="000000"/>
          <w:sz w:val="24"/>
          <w:szCs w:val="24"/>
        </w:rPr>
        <w:t>and  relationships</w:t>
      </w:r>
      <w:proofErr w:type="gramEnd"/>
      <w:r>
        <w:rPr>
          <w:rFonts w:ascii="Calibri" w:eastAsia="Calibri" w:hAnsi="Calibri" w:cs="Calibri"/>
          <w:color w:val="000000"/>
          <w:sz w:val="24"/>
          <w:szCs w:val="24"/>
        </w:rPr>
        <w:t xml:space="preserve"> and give pupils the opportunity to acquire life skills that will help them  make good use of this knowledge. It will also give pupils opportunities to explore </w:t>
      </w:r>
      <w:proofErr w:type="gramStart"/>
      <w:r>
        <w:rPr>
          <w:rFonts w:ascii="Calibri" w:eastAsia="Calibri" w:hAnsi="Calibri" w:cs="Calibri"/>
          <w:color w:val="000000"/>
          <w:sz w:val="24"/>
          <w:szCs w:val="24"/>
        </w:rPr>
        <w:t>and  respect</w:t>
      </w:r>
      <w:proofErr w:type="gramEnd"/>
      <w:r>
        <w:rPr>
          <w:rFonts w:ascii="Calibri" w:eastAsia="Calibri" w:hAnsi="Calibri" w:cs="Calibri"/>
          <w:color w:val="000000"/>
          <w:sz w:val="24"/>
          <w:szCs w:val="24"/>
        </w:rPr>
        <w:t xml:space="preserve"> their own and others’ opinions, attitudes and values to help them develop  their own, individual moral framework. For the pupils that pass through our </w:t>
      </w:r>
      <w:proofErr w:type="gramStart"/>
      <w:r>
        <w:rPr>
          <w:rFonts w:ascii="Calibri" w:eastAsia="Calibri" w:hAnsi="Calibri" w:cs="Calibri"/>
          <w:color w:val="000000"/>
          <w:sz w:val="24"/>
          <w:szCs w:val="24"/>
        </w:rPr>
        <w:t>school  we</w:t>
      </w:r>
      <w:proofErr w:type="gramEnd"/>
      <w:r>
        <w:rPr>
          <w:rFonts w:ascii="Calibri" w:eastAsia="Calibri" w:hAnsi="Calibri" w:cs="Calibri"/>
          <w:color w:val="000000"/>
          <w:sz w:val="24"/>
          <w:szCs w:val="24"/>
        </w:rPr>
        <w:t xml:space="preserve"> felt the following aims for SRE were particularly important: </w:t>
      </w:r>
    </w:p>
    <w:p w14:paraId="78D7BF31" w14:textId="77777777" w:rsidR="00C34242" w:rsidRDefault="00000000">
      <w:pPr>
        <w:widowControl w:val="0"/>
        <w:pBdr>
          <w:top w:val="nil"/>
          <w:left w:val="nil"/>
          <w:bottom w:val="nil"/>
          <w:right w:val="nil"/>
          <w:between w:val="nil"/>
        </w:pBdr>
        <w:spacing w:before="20" w:line="240" w:lineRule="auto"/>
        <w:ind w:left="13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Pupils with better relationship skills  </w:t>
      </w:r>
    </w:p>
    <w:p w14:paraId="07CEA55A" w14:textId="77777777" w:rsidR="00C34242" w:rsidRDefault="00000000">
      <w:pPr>
        <w:widowControl w:val="0"/>
        <w:pBdr>
          <w:top w:val="nil"/>
          <w:left w:val="nil"/>
          <w:bottom w:val="nil"/>
          <w:right w:val="nil"/>
          <w:between w:val="nil"/>
        </w:pBdr>
        <w:spacing w:before="27" w:line="243" w:lineRule="auto"/>
        <w:ind w:left="484" w:right="124" w:hanging="351"/>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Pupils prepared for the changes of puberty and that have a good knowledge </w:t>
      </w:r>
      <w:proofErr w:type="gramStart"/>
      <w:r>
        <w:rPr>
          <w:rFonts w:ascii="Calibri" w:eastAsia="Calibri" w:hAnsi="Calibri" w:cs="Calibri"/>
          <w:color w:val="000000"/>
          <w:sz w:val="24"/>
          <w:szCs w:val="24"/>
        </w:rPr>
        <w:t>of  their</w:t>
      </w:r>
      <w:proofErr w:type="gramEnd"/>
      <w:r>
        <w:rPr>
          <w:rFonts w:ascii="Calibri" w:eastAsia="Calibri" w:hAnsi="Calibri" w:cs="Calibri"/>
          <w:color w:val="000000"/>
          <w:sz w:val="24"/>
          <w:szCs w:val="24"/>
        </w:rPr>
        <w:t xml:space="preserve"> own bodies. </w:t>
      </w:r>
    </w:p>
    <w:p w14:paraId="1DAA2C90" w14:textId="77777777" w:rsidR="00C34242" w:rsidRDefault="00000000">
      <w:pPr>
        <w:widowControl w:val="0"/>
        <w:pBdr>
          <w:top w:val="nil"/>
          <w:left w:val="nil"/>
          <w:bottom w:val="nil"/>
          <w:right w:val="nil"/>
          <w:between w:val="nil"/>
        </w:pBdr>
        <w:spacing w:before="20" w:line="255" w:lineRule="auto"/>
        <w:ind w:left="132" w:right="1106"/>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Pupils with an understanding of prejudice and its negative effects </w:t>
      </w: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Pupils that </w:t>
      </w:r>
      <w:proofErr w:type="gramStart"/>
      <w:r>
        <w:rPr>
          <w:rFonts w:ascii="Calibri" w:eastAsia="Calibri" w:hAnsi="Calibri" w:cs="Calibri"/>
          <w:color w:val="000000"/>
          <w:sz w:val="24"/>
          <w:szCs w:val="24"/>
        </w:rPr>
        <w:t>are capable of seeking</w:t>
      </w:r>
      <w:proofErr w:type="gramEnd"/>
      <w:r>
        <w:rPr>
          <w:rFonts w:ascii="Calibri" w:eastAsia="Calibri" w:hAnsi="Calibri" w:cs="Calibri"/>
          <w:color w:val="000000"/>
          <w:sz w:val="24"/>
          <w:szCs w:val="24"/>
        </w:rPr>
        <w:t xml:space="preserve"> help and advice when they need to </w:t>
      </w: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Pupils able to express how they feel </w:t>
      </w:r>
    </w:p>
    <w:p w14:paraId="247C5300" w14:textId="77777777" w:rsidR="00C34242" w:rsidRDefault="00000000">
      <w:pPr>
        <w:widowControl w:val="0"/>
        <w:pBdr>
          <w:top w:val="nil"/>
          <w:left w:val="nil"/>
          <w:bottom w:val="nil"/>
          <w:right w:val="nil"/>
          <w:between w:val="nil"/>
        </w:pBdr>
        <w:spacing w:before="9" w:line="245" w:lineRule="auto"/>
        <w:ind w:left="484" w:right="263" w:hanging="351"/>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Pupils that are aware of and have challenged the messages they receive </w:t>
      </w:r>
      <w:proofErr w:type="gramStart"/>
      <w:r>
        <w:rPr>
          <w:rFonts w:ascii="Calibri" w:eastAsia="Calibri" w:hAnsi="Calibri" w:cs="Calibri"/>
          <w:color w:val="000000"/>
          <w:sz w:val="24"/>
          <w:szCs w:val="24"/>
        </w:rPr>
        <w:t>from  the</w:t>
      </w:r>
      <w:proofErr w:type="gramEnd"/>
      <w:r>
        <w:rPr>
          <w:rFonts w:ascii="Calibri" w:eastAsia="Calibri" w:hAnsi="Calibri" w:cs="Calibri"/>
          <w:color w:val="000000"/>
          <w:sz w:val="24"/>
          <w:szCs w:val="24"/>
        </w:rPr>
        <w:t xml:space="preserve"> media </w:t>
      </w:r>
    </w:p>
    <w:p w14:paraId="5088F3CD" w14:textId="77777777" w:rsidR="00C34242" w:rsidRDefault="00000000">
      <w:pPr>
        <w:widowControl w:val="0"/>
        <w:pBdr>
          <w:top w:val="nil"/>
          <w:left w:val="nil"/>
          <w:bottom w:val="nil"/>
          <w:right w:val="nil"/>
          <w:between w:val="nil"/>
        </w:pBdr>
        <w:spacing w:before="18" w:line="253" w:lineRule="auto"/>
        <w:ind w:left="132" w:right="159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Pupils that are aware of the right they have over their own body </w:t>
      </w: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Pupils able to make positive informed choices (that reduce risk) </w:t>
      </w:r>
    </w:p>
    <w:p w14:paraId="30FDE048" w14:textId="77777777" w:rsidR="00C34242" w:rsidRDefault="00000000">
      <w:pPr>
        <w:widowControl w:val="0"/>
        <w:pBdr>
          <w:top w:val="nil"/>
          <w:left w:val="nil"/>
          <w:bottom w:val="nil"/>
          <w:right w:val="nil"/>
          <w:between w:val="nil"/>
        </w:pBdr>
        <w:spacing w:before="294" w:line="243" w:lineRule="auto"/>
        <w:ind w:left="2" w:right="257" w:hanging="2"/>
        <w:rPr>
          <w:rFonts w:ascii="Calibri" w:eastAsia="Calibri" w:hAnsi="Calibri" w:cs="Calibri"/>
          <w:color w:val="000000"/>
          <w:sz w:val="24"/>
          <w:szCs w:val="24"/>
        </w:rPr>
      </w:pPr>
      <w:r>
        <w:rPr>
          <w:rFonts w:ascii="Calibri" w:eastAsia="Calibri" w:hAnsi="Calibri" w:cs="Calibri"/>
          <w:color w:val="000000"/>
          <w:sz w:val="24"/>
          <w:szCs w:val="24"/>
        </w:rPr>
        <w:t xml:space="preserve">The SRE programme ensures that pupils will revisit topics so they build upon </w:t>
      </w:r>
      <w:proofErr w:type="gramStart"/>
      <w:r>
        <w:rPr>
          <w:rFonts w:ascii="Calibri" w:eastAsia="Calibri" w:hAnsi="Calibri" w:cs="Calibri"/>
          <w:color w:val="000000"/>
          <w:sz w:val="24"/>
          <w:szCs w:val="24"/>
        </w:rPr>
        <w:t>their  existing</w:t>
      </w:r>
      <w:proofErr w:type="gramEnd"/>
      <w:r>
        <w:rPr>
          <w:rFonts w:ascii="Calibri" w:eastAsia="Calibri" w:hAnsi="Calibri" w:cs="Calibri"/>
          <w:color w:val="000000"/>
          <w:sz w:val="24"/>
          <w:szCs w:val="24"/>
        </w:rPr>
        <w:t xml:space="preserve"> knowledge and skills throughout the school. It is aimed that SRE is </w:t>
      </w:r>
      <w:proofErr w:type="gramStart"/>
      <w:r>
        <w:rPr>
          <w:rFonts w:ascii="Calibri" w:eastAsia="Calibri" w:hAnsi="Calibri" w:cs="Calibri"/>
          <w:color w:val="000000"/>
          <w:sz w:val="24"/>
          <w:szCs w:val="24"/>
        </w:rPr>
        <w:t>taught  through</w:t>
      </w:r>
      <w:proofErr w:type="gramEnd"/>
      <w:r>
        <w:rPr>
          <w:rFonts w:ascii="Calibri" w:eastAsia="Calibri" w:hAnsi="Calibri" w:cs="Calibri"/>
          <w:color w:val="000000"/>
          <w:sz w:val="24"/>
          <w:szCs w:val="24"/>
        </w:rPr>
        <w:t xml:space="preserve"> active learning activities as often as possible. Wherever possible, </w:t>
      </w:r>
      <w:proofErr w:type="gramStart"/>
      <w:r>
        <w:rPr>
          <w:rFonts w:ascii="Calibri" w:eastAsia="Calibri" w:hAnsi="Calibri" w:cs="Calibri"/>
          <w:color w:val="000000"/>
          <w:sz w:val="24"/>
          <w:szCs w:val="24"/>
        </w:rPr>
        <w:t>parental  involvement</w:t>
      </w:r>
      <w:proofErr w:type="gramEnd"/>
      <w:r>
        <w:rPr>
          <w:rFonts w:ascii="Calibri" w:eastAsia="Calibri" w:hAnsi="Calibri" w:cs="Calibri"/>
          <w:color w:val="000000"/>
          <w:sz w:val="24"/>
          <w:szCs w:val="24"/>
        </w:rPr>
        <w:t xml:space="preserve"> in SRE is to be encouraged. </w:t>
      </w:r>
    </w:p>
    <w:p w14:paraId="1691F7B6" w14:textId="77777777" w:rsidR="00C34242" w:rsidRDefault="00000000">
      <w:pPr>
        <w:widowControl w:val="0"/>
        <w:pBdr>
          <w:top w:val="nil"/>
          <w:left w:val="nil"/>
          <w:bottom w:val="nil"/>
          <w:right w:val="nil"/>
          <w:between w:val="nil"/>
        </w:pBdr>
        <w:spacing w:before="302" w:line="240" w:lineRule="auto"/>
        <w:ind w:left="1"/>
        <w:rPr>
          <w:rFonts w:ascii="Calibri" w:eastAsia="Calibri" w:hAnsi="Calibri" w:cs="Calibri"/>
          <w:b/>
          <w:color w:val="000000"/>
          <w:sz w:val="24"/>
          <w:szCs w:val="24"/>
        </w:rPr>
      </w:pPr>
      <w:r>
        <w:rPr>
          <w:rFonts w:ascii="Calibri" w:eastAsia="Calibri" w:hAnsi="Calibri" w:cs="Calibri"/>
          <w:b/>
          <w:color w:val="000000"/>
          <w:sz w:val="24"/>
          <w:szCs w:val="24"/>
        </w:rPr>
        <w:t xml:space="preserve">The aim of the policy. </w:t>
      </w:r>
    </w:p>
    <w:p w14:paraId="78D8B484" w14:textId="77777777" w:rsidR="00C34242" w:rsidRDefault="00000000">
      <w:pPr>
        <w:widowControl w:val="0"/>
        <w:pBdr>
          <w:top w:val="nil"/>
          <w:left w:val="nil"/>
          <w:bottom w:val="nil"/>
          <w:right w:val="nil"/>
          <w:between w:val="nil"/>
        </w:pBdr>
        <w:spacing w:before="12" w:line="243" w:lineRule="auto"/>
        <w:ind w:left="6" w:right="226" w:hanging="4"/>
        <w:rPr>
          <w:rFonts w:ascii="Calibri" w:eastAsia="Calibri" w:hAnsi="Calibri" w:cs="Calibri"/>
          <w:color w:val="000000"/>
          <w:sz w:val="24"/>
          <w:szCs w:val="24"/>
        </w:rPr>
      </w:pPr>
      <w:r>
        <w:rPr>
          <w:rFonts w:ascii="Calibri" w:eastAsia="Calibri" w:hAnsi="Calibri" w:cs="Calibri"/>
          <w:color w:val="000000"/>
          <w:sz w:val="24"/>
          <w:szCs w:val="24"/>
        </w:rPr>
        <w:t xml:space="preserve">The aim of this policy is to provide a working document that gives clear </w:t>
      </w:r>
      <w:proofErr w:type="gramStart"/>
      <w:r>
        <w:rPr>
          <w:rFonts w:ascii="Calibri" w:eastAsia="Calibri" w:hAnsi="Calibri" w:cs="Calibri"/>
          <w:color w:val="000000"/>
          <w:sz w:val="24"/>
          <w:szCs w:val="24"/>
        </w:rPr>
        <w:t>framework  within</w:t>
      </w:r>
      <w:proofErr w:type="gramEnd"/>
      <w:r>
        <w:rPr>
          <w:rFonts w:ascii="Calibri" w:eastAsia="Calibri" w:hAnsi="Calibri" w:cs="Calibri"/>
          <w:color w:val="000000"/>
          <w:sz w:val="24"/>
          <w:szCs w:val="24"/>
        </w:rPr>
        <w:t xml:space="preserve"> which staff will feel secure to work in. </w:t>
      </w:r>
    </w:p>
    <w:p w14:paraId="2C921D05" w14:textId="77777777" w:rsidR="00C34242" w:rsidRDefault="00000000">
      <w:pPr>
        <w:widowControl w:val="0"/>
        <w:pBdr>
          <w:top w:val="nil"/>
          <w:left w:val="nil"/>
          <w:bottom w:val="nil"/>
          <w:right w:val="nil"/>
          <w:between w:val="nil"/>
        </w:pBdr>
        <w:spacing w:before="301" w:line="240" w:lineRule="auto"/>
        <w:ind w:left="17"/>
        <w:rPr>
          <w:rFonts w:ascii="Calibri" w:eastAsia="Calibri" w:hAnsi="Calibri" w:cs="Calibri"/>
          <w:b/>
          <w:color w:val="000000"/>
          <w:sz w:val="24"/>
          <w:szCs w:val="24"/>
        </w:rPr>
      </w:pPr>
      <w:r>
        <w:rPr>
          <w:rFonts w:ascii="Calibri" w:eastAsia="Calibri" w:hAnsi="Calibri" w:cs="Calibri"/>
          <w:b/>
          <w:color w:val="000000"/>
          <w:sz w:val="24"/>
          <w:szCs w:val="24"/>
          <w:u w:val="single"/>
        </w:rPr>
        <w:t>Moral and Values framework</w:t>
      </w:r>
      <w:r>
        <w:rPr>
          <w:rFonts w:ascii="Calibri" w:eastAsia="Calibri" w:hAnsi="Calibri" w:cs="Calibri"/>
          <w:b/>
          <w:color w:val="000000"/>
          <w:sz w:val="24"/>
          <w:szCs w:val="24"/>
        </w:rPr>
        <w:t xml:space="preserve"> </w:t>
      </w:r>
    </w:p>
    <w:p w14:paraId="7C702666" w14:textId="77777777" w:rsidR="00C34242" w:rsidRDefault="00000000">
      <w:pPr>
        <w:widowControl w:val="0"/>
        <w:pBdr>
          <w:top w:val="nil"/>
          <w:left w:val="nil"/>
          <w:bottom w:val="nil"/>
          <w:right w:val="nil"/>
          <w:between w:val="nil"/>
        </w:pBdr>
        <w:spacing w:before="15" w:line="243" w:lineRule="auto"/>
        <w:ind w:left="4" w:right="896" w:firstLine="7"/>
        <w:rPr>
          <w:rFonts w:ascii="Calibri" w:eastAsia="Calibri" w:hAnsi="Calibri" w:cs="Calibri"/>
          <w:color w:val="000000"/>
          <w:sz w:val="24"/>
          <w:szCs w:val="24"/>
        </w:rPr>
      </w:pPr>
      <w:r>
        <w:rPr>
          <w:rFonts w:ascii="Calibri" w:eastAsia="Calibri" w:hAnsi="Calibri" w:cs="Calibri"/>
          <w:color w:val="000000"/>
          <w:sz w:val="24"/>
          <w:szCs w:val="24"/>
        </w:rPr>
        <w:t xml:space="preserve">Our school believes that SRE should be delivered within the following </w:t>
      </w:r>
      <w:proofErr w:type="gramStart"/>
      <w:r>
        <w:rPr>
          <w:rFonts w:ascii="Calibri" w:eastAsia="Calibri" w:hAnsi="Calibri" w:cs="Calibri"/>
          <w:color w:val="000000"/>
          <w:sz w:val="24"/>
          <w:szCs w:val="24"/>
        </w:rPr>
        <w:t>moral  framework</w:t>
      </w:r>
      <w:proofErr w:type="gramEnd"/>
      <w:r>
        <w:rPr>
          <w:rFonts w:ascii="Calibri" w:eastAsia="Calibri" w:hAnsi="Calibri" w:cs="Calibri"/>
          <w:color w:val="000000"/>
          <w:sz w:val="24"/>
          <w:szCs w:val="24"/>
        </w:rPr>
        <w:t xml:space="preserve">. Our programme promotes: </w:t>
      </w:r>
    </w:p>
    <w:p w14:paraId="757E123C" w14:textId="77777777" w:rsidR="00C34242" w:rsidRDefault="00000000">
      <w:pPr>
        <w:widowControl w:val="0"/>
        <w:pBdr>
          <w:top w:val="nil"/>
          <w:left w:val="nil"/>
          <w:bottom w:val="nil"/>
          <w:right w:val="nil"/>
          <w:between w:val="nil"/>
        </w:pBdr>
        <w:spacing w:before="313" w:line="240" w:lineRule="auto"/>
        <w:ind w:left="37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proofErr w:type="spellStart"/>
      <w:r>
        <w:rPr>
          <w:rFonts w:ascii="Calibri" w:eastAsia="Calibri" w:hAnsi="Calibri" w:cs="Calibri"/>
          <w:color w:val="000000"/>
          <w:sz w:val="24"/>
          <w:szCs w:val="24"/>
        </w:rPr>
        <w:t>self respect</w:t>
      </w:r>
      <w:proofErr w:type="spellEnd"/>
      <w:r>
        <w:rPr>
          <w:rFonts w:ascii="Calibri" w:eastAsia="Calibri" w:hAnsi="Calibri" w:cs="Calibri"/>
          <w:color w:val="000000"/>
          <w:sz w:val="24"/>
          <w:szCs w:val="24"/>
        </w:rPr>
        <w:t xml:space="preserve"> and respect for others </w:t>
      </w:r>
    </w:p>
    <w:p w14:paraId="008E7951" w14:textId="77777777" w:rsidR="00C34242" w:rsidRDefault="00000000">
      <w:pPr>
        <w:widowControl w:val="0"/>
        <w:pBdr>
          <w:top w:val="nil"/>
          <w:left w:val="nil"/>
          <w:bottom w:val="nil"/>
          <w:right w:val="nil"/>
          <w:between w:val="nil"/>
        </w:pBdr>
        <w:spacing w:before="24" w:line="245" w:lineRule="auto"/>
        <w:ind w:left="730" w:right="149" w:hanging="358"/>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respect and tolerance towards others who may have different </w:t>
      </w:r>
      <w:proofErr w:type="gramStart"/>
      <w:r>
        <w:rPr>
          <w:rFonts w:ascii="Calibri" w:eastAsia="Calibri" w:hAnsi="Calibri" w:cs="Calibri"/>
          <w:color w:val="000000"/>
          <w:sz w:val="24"/>
          <w:szCs w:val="24"/>
        </w:rPr>
        <w:t>backgrounds,  cultures</w:t>
      </w:r>
      <w:proofErr w:type="gramEnd"/>
      <w:r>
        <w:rPr>
          <w:rFonts w:ascii="Calibri" w:eastAsia="Calibri" w:hAnsi="Calibri" w:cs="Calibri"/>
          <w:color w:val="000000"/>
          <w:sz w:val="24"/>
          <w:szCs w:val="24"/>
        </w:rPr>
        <w:t xml:space="preserve">, feelings, views and sexuality. </w:t>
      </w:r>
    </w:p>
    <w:p w14:paraId="74D0D317" w14:textId="77777777" w:rsidR="00C34242" w:rsidRDefault="00000000">
      <w:pPr>
        <w:widowControl w:val="0"/>
        <w:pBdr>
          <w:top w:val="nil"/>
          <w:left w:val="nil"/>
          <w:bottom w:val="nil"/>
          <w:right w:val="nil"/>
          <w:between w:val="nil"/>
        </w:pBdr>
        <w:spacing w:before="18" w:line="240" w:lineRule="auto"/>
        <w:ind w:left="37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taking account of other people’s feelings. </w:t>
      </w:r>
    </w:p>
    <w:p w14:paraId="0A3F222E" w14:textId="77777777" w:rsidR="00C34242" w:rsidRDefault="00000000">
      <w:pPr>
        <w:widowControl w:val="0"/>
        <w:pBdr>
          <w:top w:val="nil"/>
          <w:left w:val="nil"/>
          <w:bottom w:val="nil"/>
          <w:right w:val="nil"/>
          <w:between w:val="nil"/>
        </w:pBdr>
        <w:spacing w:before="25" w:line="240" w:lineRule="auto"/>
        <w:ind w:left="37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mutual support and co-operation. </w:t>
      </w:r>
    </w:p>
    <w:p w14:paraId="330EF14A" w14:textId="77777777" w:rsidR="00C34242" w:rsidRDefault="00000000">
      <w:pPr>
        <w:widowControl w:val="0"/>
        <w:pBdr>
          <w:top w:val="nil"/>
          <w:left w:val="nil"/>
          <w:bottom w:val="nil"/>
          <w:right w:val="nil"/>
          <w:between w:val="nil"/>
        </w:pBdr>
        <w:spacing w:before="24" w:line="249" w:lineRule="auto"/>
        <w:ind w:left="372" w:right="5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accepting the responsibility for the consequences of our own actions. </w:t>
      </w: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the right of people to hold their own views within a framework of respect </w:t>
      </w:r>
      <w:proofErr w:type="gramStart"/>
      <w:r>
        <w:rPr>
          <w:rFonts w:ascii="Calibri" w:eastAsia="Calibri" w:hAnsi="Calibri" w:cs="Calibri"/>
          <w:color w:val="000000"/>
          <w:sz w:val="24"/>
          <w:szCs w:val="24"/>
        </w:rPr>
        <w:t>for  others</w:t>
      </w:r>
      <w:proofErr w:type="gramEnd"/>
      <w:r>
        <w:rPr>
          <w:rFonts w:ascii="Calibri" w:eastAsia="Calibri" w:hAnsi="Calibri" w:cs="Calibri"/>
          <w:color w:val="000000"/>
          <w:sz w:val="24"/>
          <w:szCs w:val="24"/>
        </w:rPr>
        <w:t xml:space="preserve">. </w:t>
      </w:r>
    </w:p>
    <w:p w14:paraId="5F4B6EA9" w14:textId="77777777" w:rsidR="00C34242" w:rsidRDefault="00000000">
      <w:pPr>
        <w:widowControl w:val="0"/>
        <w:pBdr>
          <w:top w:val="nil"/>
          <w:left w:val="nil"/>
          <w:bottom w:val="nil"/>
          <w:right w:val="nil"/>
          <w:between w:val="nil"/>
        </w:pBdr>
        <w:spacing w:before="14" w:line="240" w:lineRule="auto"/>
        <w:ind w:left="37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not imposing our views on other people. </w:t>
      </w:r>
    </w:p>
    <w:p w14:paraId="6BE12DDF" w14:textId="77777777" w:rsidR="00C34242" w:rsidRDefault="00000000">
      <w:pPr>
        <w:widowControl w:val="0"/>
        <w:pBdr>
          <w:top w:val="nil"/>
          <w:left w:val="nil"/>
          <w:bottom w:val="nil"/>
          <w:right w:val="nil"/>
          <w:between w:val="nil"/>
        </w:pBdr>
        <w:spacing w:before="27" w:line="253" w:lineRule="auto"/>
        <w:ind w:left="372" w:right="1133"/>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the right not to be abused by other people or taken advantage of. </w:t>
      </w: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the right to accurate information about sex and relationship issues</w:t>
      </w:r>
    </w:p>
    <w:p w14:paraId="38A9B41B" w14:textId="77777777" w:rsidR="00C34242" w:rsidRDefault="00000000">
      <w:pPr>
        <w:widowControl w:val="0"/>
        <w:pBdr>
          <w:top w:val="nil"/>
          <w:left w:val="nil"/>
          <w:bottom w:val="nil"/>
          <w:right w:val="nil"/>
          <w:between w:val="nil"/>
        </w:pBdr>
        <w:spacing w:line="240" w:lineRule="auto"/>
        <w:ind w:left="17"/>
        <w:rPr>
          <w:rFonts w:ascii="Calibri" w:eastAsia="Calibri" w:hAnsi="Calibri" w:cs="Calibri"/>
          <w:b/>
          <w:color w:val="000000"/>
          <w:sz w:val="24"/>
          <w:szCs w:val="24"/>
          <w:u w:val="single"/>
        </w:rPr>
      </w:pPr>
      <w:r>
        <w:rPr>
          <w:rFonts w:ascii="Calibri" w:eastAsia="Calibri" w:hAnsi="Calibri" w:cs="Calibri"/>
          <w:b/>
          <w:color w:val="000000"/>
          <w:sz w:val="24"/>
          <w:szCs w:val="24"/>
          <w:u w:val="single"/>
        </w:rPr>
        <w:t xml:space="preserve">Equal Opportunities Statement </w:t>
      </w:r>
    </w:p>
    <w:p w14:paraId="616F3F75" w14:textId="77777777" w:rsidR="00C34242" w:rsidRDefault="00000000">
      <w:pPr>
        <w:widowControl w:val="0"/>
        <w:pBdr>
          <w:top w:val="nil"/>
          <w:left w:val="nil"/>
          <w:bottom w:val="nil"/>
          <w:right w:val="nil"/>
          <w:between w:val="nil"/>
        </w:pBdr>
        <w:spacing w:before="12" w:line="244" w:lineRule="auto"/>
        <w:ind w:left="11" w:right="289"/>
        <w:rPr>
          <w:rFonts w:ascii="Calibri" w:eastAsia="Calibri" w:hAnsi="Calibri" w:cs="Calibri"/>
          <w:color w:val="000000"/>
          <w:sz w:val="24"/>
          <w:szCs w:val="24"/>
        </w:rPr>
      </w:pPr>
      <w:r>
        <w:rPr>
          <w:rFonts w:ascii="Calibri" w:eastAsia="Calibri" w:hAnsi="Calibri" w:cs="Calibri"/>
          <w:color w:val="000000"/>
          <w:sz w:val="24"/>
          <w:szCs w:val="24"/>
        </w:rPr>
        <w:t xml:space="preserve">Our SRE programme aims to be inclusive of all regardless of gender, race, </w:t>
      </w:r>
      <w:proofErr w:type="gramStart"/>
      <w:r>
        <w:rPr>
          <w:rFonts w:ascii="Calibri" w:eastAsia="Calibri" w:hAnsi="Calibri" w:cs="Calibri"/>
          <w:color w:val="000000"/>
          <w:sz w:val="24"/>
          <w:szCs w:val="24"/>
        </w:rPr>
        <w:t>religion,  colour</w:t>
      </w:r>
      <w:proofErr w:type="gramEnd"/>
      <w:r>
        <w:rPr>
          <w:rFonts w:ascii="Calibri" w:eastAsia="Calibri" w:hAnsi="Calibri" w:cs="Calibri"/>
          <w:color w:val="000000"/>
          <w:sz w:val="24"/>
          <w:szCs w:val="24"/>
        </w:rPr>
        <w:t xml:space="preserve">, language, culture, social circumstances, appearance, sexuality, ability or  disability. </w:t>
      </w:r>
    </w:p>
    <w:p w14:paraId="03E24892" w14:textId="77777777" w:rsidR="00C34242" w:rsidRDefault="00000000">
      <w:pPr>
        <w:widowControl w:val="0"/>
        <w:pBdr>
          <w:top w:val="nil"/>
          <w:left w:val="nil"/>
          <w:bottom w:val="nil"/>
          <w:right w:val="nil"/>
          <w:between w:val="nil"/>
        </w:pBdr>
        <w:spacing w:before="301" w:line="243" w:lineRule="auto"/>
        <w:ind w:left="4" w:right="-8" w:firstLine="7"/>
        <w:rPr>
          <w:rFonts w:ascii="Calibri" w:eastAsia="Calibri" w:hAnsi="Calibri" w:cs="Calibri"/>
          <w:color w:val="000000"/>
          <w:sz w:val="24"/>
          <w:szCs w:val="24"/>
        </w:rPr>
      </w:pPr>
      <w:r>
        <w:rPr>
          <w:rFonts w:ascii="Calibri" w:eastAsia="Calibri" w:hAnsi="Calibri" w:cs="Calibri"/>
          <w:color w:val="000000"/>
          <w:sz w:val="24"/>
          <w:szCs w:val="24"/>
        </w:rPr>
        <w:lastRenderedPageBreak/>
        <w:t xml:space="preserve">Our SRE programme responds to the needs of individual pupils and takes </w:t>
      </w:r>
      <w:proofErr w:type="gramStart"/>
      <w:r>
        <w:rPr>
          <w:rFonts w:ascii="Calibri" w:eastAsia="Calibri" w:hAnsi="Calibri" w:cs="Calibri"/>
          <w:color w:val="000000"/>
          <w:sz w:val="24"/>
          <w:szCs w:val="24"/>
        </w:rPr>
        <w:t>pupils,  cultures</w:t>
      </w:r>
      <w:proofErr w:type="gramEnd"/>
      <w:r>
        <w:rPr>
          <w:rFonts w:ascii="Calibri" w:eastAsia="Calibri" w:hAnsi="Calibri" w:cs="Calibri"/>
          <w:color w:val="000000"/>
          <w:sz w:val="24"/>
          <w:szCs w:val="24"/>
        </w:rPr>
        <w:t xml:space="preserve">, faiths and family backgrounds into consideration. Pupils with </w:t>
      </w:r>
      <w:proofErr w:type="gramStart"/>
      <w:r>
        <w:rPr>
          <w:rFonts w:ascii="Calibri" w:eastAsia="Calibri" w:hAnsi="Calibri" w:cs="Calibri"/>
          <w:color w:val="000000"/>
          <w:sz w:val="24"/>
          <w:szCs w:val="24"/>
        </w:rPr>
        <w:t>special  educational</w:t>
      </w:r>
      <w:proofErr w:type="gramEnd"/>
      <w:r>
        <w:rPr>
          <w:rFonts w:ascii="Calibri" w:eastAsia="Calibri" w:hAnsi="Calibri" w:cs="Calibri"/>
          <w:color w:val="000000"/>
          <w:sz w:val="24"/>
          <w:szCs w:val="24"/>
        </w:rPr>
        <w:t xml:space="preserve"> needs are given extra SRE support by SEN staff and pupils with English as  their second language receive help from teaching assistants using technology to  translate where necessary.  </w:t>
      </w:r>
    </w:p>
    <w:p w14:paraId="1B06AD15" w14:textId="77777777" w:rsidR="00C34242" w:rsidRDefault="00000000">
      <w:pPr>
        <w:widowControl w:val="0"/>
        <w:pBdr>
          <w:top w:val="nil"/>
          <w:left w:val="nil"/>
          <w:bottom w:val="nil"/>
          <w:right w:val="nil"/>
          <w:between w:val="nil"/>
        </w:pBdr>
        <w:spacing w:before="304" w:line="243" w:lineRule="auto"/>
        <w:ind w:left="11" w:right="181" w:hanging="6"/>
        <w:rPr>
          <w:rFonts w:ascii="Calibri" w:eastAsia="Calibri" w:hAnsi="Calibri" w:cs="Calibri"/>
          <w:color w:val="000000"/>
          <w:sz w:val="24"/>
          <w:szCs w:val="24"/>
        </w:rPr>
      </w:pPr>
      <w:r>
        <w:rPr>
          <w:rFonts w:ascii="Calibri" w:eastAsia="Calibri" w:hAnsi="Calibri" w:cs="Calibri"/>
          <w:color w:val="000000"/>
          <w:sz w:val="24"/>
          <w:szCs w:val="24"/>
        </w:rPr>
        <w:t xml:space="preserve">Although our integrated spiral curriculum begins in key stage 1, </w:t>
      </w:r>
      <w:proofErr w:type="spellStart"/>
      <w:r>
        <w:rPr>
          <w:rFonts w:ascii="Calibri" w:eastAsia="Calibri" w:hAnsi="Calibri" w:cs="Calibri"/>
          <w:color w:val="000000"/>
          <w:sz w:val="24"/>
          <w:szCs w:val="24"/>
        </w:rPr>
        <w:t>asspects</w:t>
      </w:r>
      <w:proofErr w:type="spellEnd"/>
      <w:r>
        <w:rPr>
          <w:rFonts w:ascii="Calibri" w:eastAsia="Calibri" w:hAnsi="Calibri" w:cs="Calibri"/>
          <w:color w:val="000000"/>
          <w:sz w:val="24"/>
          <w:szCs w:val="24"/>
        </w:rPr>
        <w:t xml:space="preserve"> of RSE </w:t>
      </w:r>
      <w:proofErr w:type="gramStart"/>
      <w:r>
        <w:rPr>
          <w:rFonts w:ascii="Calibri" w:eastAsia="Calibri" w:hAnsi="Calibri" w:cs="Calibri"/>
          <w:color w:val="000000"/>
          <w:sz w:val="24"/>
          <w:szCs w:val="24"/>
        </w:rPr>
        <w:t>are  addressed</w:t>
      </w:r>
      <w:proofErr w:type="gramEnd"/>
      <w:r>
        <w:rPr>
          <w:rFonts w:ascii="Calibri" w:eastAsia="Calibri" w:hAnsi="Calibri" w:cs="Calibri"/>
          <w:color w:val="000000"/>
          <w:sz w:val="24"/>
          <w:szCs w:val="24"/>
        </w:rPr>
        <w:t xml:space="preserve"> in early years, giving the children the vocabulary of external genitalia,  how their bodies belong to them and giving them the vocabulary to report abuse.  </w:t>
      </w:r>
    </w:p>
    <w:p w14:paraId="6A2AC044" w14:textId="77777777" w:rsidR="00C34242" w:rsidRDefault="00000000">
      <w:pPr>
        <w:widowControl w:val="0"/>
        <w:pBdr>
          <w:top w:val="nil"/>
          <w:left w:val="nil"/>
          <w:bottom w:val="nil"/>
          <w:right w:val="nil"/>
          <w:between w:val="nil"/>
        </w:pBdr>
        <w:spacing w:before="302" w:line="240" w:lineRule="auto"/>
        <w:ind w:left="9"/>
        <w:rPr>
          <w:rFonts w:ascii="Calibri" w:eastAsia="Calibri" w:hAnsi="Calibri" w:cs="Calibri"/>
          <w:b/>
          <w:color w:val="000000"/>
          <w:sz w:val="24"/>
          <w:szCs w:val="24"/>
          <w:u w:val="single"/>
        </w:rPr>
      </w:pPr>
      <w:r>
        <w:rPr>
          <w:rFonts w:ascii="Calibri" w:eastAsia="Calibri" w:hAnsi="Calibri" w:cs="Calibri"/>
          <w:b/>
          <w:color w:val="000000"/>
          <w:sz w:val="24"/>
          <w:szCs w:val="24"/>
          <w:u w:val="single"/>
        </w:rPr>
        <w:t xml:space="preserve">Content/Learning Objectives of the SRE programme </w:t>
      </w:r>
    </w:p>
    <w:p w14:paraId="051ECF0B" w14:textId="77777777" w:rsidR="00C34242" w:rsidRDefault="00000000">
      <w:pPr>
        <w:widowControl w:val="0"/>
        <w:pBdr>
          <w:top w:val="nil"/>
          <w:left w:val="nil"/>
          <w:bottom w:val="nil"/>
          <w:right w:val="nil"/>
          <w:between w:val="nil"/>
        </w:pBdr>
        <w:spacing w:before="12" w:line="243" w:lineRule="auto"/>
        <w:ind w:left="16" w:right="328" w:firstLine="4"/>
        <w:rPr>
          <w:rFonts w:ascii="Calibri" w:eastAsia="Calibri" w:hAnsi="Calibri" w:cs="Calibri"/>
          <w:color w:val="000000"/>
          <w:sz w:val="24"/>
          <w:szCs w:val="24"/>
        </w:rPr>
      </w:pPr>
      <w:r>
        <w:rPr>
          <w:rFonts w:ascii="Calibri" w:eastAsia="Calibri" w:hAnsi="Calibri" w:cs="Calibri"/>
          <w:color w:val="000000"/>
          <w:sz w:val="24"/>
          <w:szCs w:val="24"/>
        </w:rPr>
        <w:t xml:space="preserve">In Key Stage 2 the main focus is on preparing pupils for puberty and the </w:t>
      </w:r>
      <w:proofErr w:type="gramStart"/>
      <w:r>
        <w:rPr>
          <w:rFonts w:ascii="Calibri" w:eastAsia="Calibri" w:hAnsi="Calibri" w:cs="Calibri"/>
          <w:color w:val="000000"/>
          <w:sz w:val="24"/>
          <w:szCs w:val="24"/>
        </w:rPr>
        <w:t>emotions  involved</w:t>
      </w:r>
      <w:proofErr w:type="gramEnd"/>
      <w:r>
        <w:rPr>
          <w:rFonts w:ascii="Calibri" w:eastAsia="Calibri" w:hAnsi="Calibri" w:cs="Calibri"/>
          <w:color w:val="000000"/>
          <w:sz w:val="24"/>
          <w:szCs w:val="24"/>
        </w:rPr>
        <w:t xml:space="preserve"> in such a major change.  </w:t>
      </w:r>
    </w:p>
    <w:p w14:paraId="09F98069" w14:textId="77777777" w:rsidR="00C34242" w:rsidRDefault="00000000">
      <w:pPr>
        <w:widowControl w:val="0"/>
        <w:pBdr>
          <w:top w:val="nil"/>
          <w:left w:val="nil"/>
          <w:bottom w:val="nil"/>
          <w:right w:val="nil"/>
          <w:between w:val="nil"/>
        </w:pBdr>
        <w:spacing w:before="301" w:line="243" w:lineRule="auto"/>
        <w:ind w:left="11" w:right="290" w:hanging="9"/>
        <w:rPr>
          <w:rFonts w:ascii="Calibri" w:eastAsia="Calibri" w:hAnsi="Calibri" w:cs="Calibri"/>
          <w:color w:val="000000"/>
          <w:sz w:val="24"/>
          <w:szCs w:val="24"/>
        </w:rPr>
      </w:pPr>
      <w:r>
        <w:rPr>
          <w:rFonts w:ascii="Calibri" w:eastAsia="Calibri" w:hAnsi="Calibri" w:cs="Calibri"/>
          <w:color w:val="000000"/>
          <w:sz w:val="24"/>
          <w:szCs w:val="24"/>
        </w:rPr>
        <w:t xml:space="preserve">Throughout the programme, pupils ‘practice’ life skills such as assertiveness, </w:t>
      </w:r>
      <w:proofErr w:type="spellStart"/>
      <w:proofErr w:type="gramStart"/>
      <w:r>
        <w:rPr>
          <w:rFonts w:ascii="Calibri" w:eastAsia="Calibri" w:hAnsi="Calibri" w:cs="Calibri"/>
          <w:color w:val="000000"/>
          <w:sz w:val="24"/>
          <w:szCs w:val="24"/>
        </w:rPr>
        <w:t>self  awareness</w:t>
      </w:r>
      <w:proofErr w:type="spellEnd"/>
      <w:proofErr w:type="gramEnd"/>
      <w:r>
        <w:rPr>
          <w:rFonts w:ascii="Calibri" w:eastAsia="Calibri" w:hAnsi="Calibri" w:cs="Calibri"/>
          <w:color w:val="000000"/>
          <w:sz w:val="24"/>
          <w:szCs w:val="24"/>
        </w:rPr>
        <w:t xml:space="preserve">, decision making and consider all aspects of relationships and what  affects them and also provides many opportunities for pupils to explore their own  and others’ attitudes, values and opinions on a variety of issues. </w:t>
      </w:r>
    </w:p>
    <w:p w14:paraId="43C00473" w14:textId="77777777" w:rsidR="00C34242" w:rsidRDefault="00000000">
      <w:pPr>
        <w:widowControl w:val="0"/>
        <w:pBdr>
          <w:top w:val="nil"/>
          <w:left w:val="nil"/>
          <w:bottom w:val="nil"/>
          <w:right w:val="nil"/>
          <w:between w:val="nil"/>
        </w:pBdr>
        <w:spacing w:before="301" w:line="245" w:lineRule="auto"/>
        <w:ind w:left="8" w:right="744" w:hanging="6"/>
        <w:rPr>
          <w:rFonts w:ascii="Calibri" w:eastAsia="Calibri" w:hAnsi="Calibri" w:cs="Calibri"/>
          <w:color w:val="000000"/>
          <w:sz w:val="24"/>
          <w:szCs w:val="24"/>
          <w:u w:val="single"/>
        </w:rPr>
      </w:pPr>
      <w:r>
        <w:rPr>
          <w:rFonts w:ascii="Calibri" w:eastAsia="Calibri" w:hAnsi="Calibri" w:cs="Calibri"/>
          <w:color w:val="000000"/>
          <w:sz w:val="24"/>
          <w:szCs w:val="24"/>
        </w:rPr>
        <w:t xml:space="preserve">There are direct links to programmes of study within the National Curriculum. </w:t>
      </w:r>
      <w:r>
        <w:rPr>
          <w:rFonts w:ascii="Calibri" w:eastAsia="Calibri" w:hAnsi="Calibri" w:cs="Calibri"/>
          <w:color w:val="000000"/>
          <w:sz w:val="24"/>
          <w:szCs w:val="24"/>
          <w:u w:val="single"/>
        </w:rPr>
        <w:t xml:space="preserve">Science </w:t>
      </w:r>
    </w:p>
    <w:p w14:paraId="3877947B" w14:textId="77777777" w:rsidR="00C34242" w:rsidRDefault="00000000">
      <w:pPr>
        <w:widowControl w:val="0"/>
        <w:pBdr>
          <w:top w:val="nil"/>
          <w:left w:val="nil"/>
          <w:bottom w:val="nil"/>
          <w:right w:val="nil"/>
          <w:between w:val="nil"/>
        </w:pBdr>
        <w:spacing w:before="7" w:line="240" w:lineRule="auto"/>
        <w:ind w:left="4"/>
        <w:rPr>
          <w:rFonts w:ascii="Calibri" w:eastAsia="Calibri" w:hAnsi="Calibri" w:cs="Calibri"/>
          <w:color w:val="000000"/>
          <w:sz w:val="24"/>
          <w:szCs w:val="24"/>
        </w:rPr>
      </w:pPr>
      <w:r>
        <w:rPr>
          <w:rFonts w:ascii="Calibri" w:eastAsia="Calibri" w:hAnsi="Calibri" w:cs="Calibri"/>
          <w:color w:val="000000"/>
          <w:sz w:val="24"/>
          <w:szCs w:val="24"/>
          <w:u w:val="single"/>
        </w:rPr>
        <w:t xml:space="preserve">Year 5 </w:t>
      </w:r>
      <w:r>
        <w:rPr>
          <w:rFonts w:ascii="Calibri" w:eastAsia="Calibri" w:hAnsi="Calibri" w:cs="Calibri"/>
          <w:color w:val="000000"/>
          <w:sz w:val="24"/>
          <w:szCs w:val="24"/>
        </w:rPr>
        <w:t xml:space="preserve"> </w:t>
      </w:r>
    </w:p>
    <w:p w14:paraId="5E881151" w14:textId="77777777" w:rsidR="00C34242" w:rsidRDefault="00000000">
      <w:pPr>
        <w:widowControl w:val="0"/>
        <w:pBdr>
          <w:top w:val="nil"/>
          <w:left w:val="nil"/>
          <w:bottom w:val="nil"/>
          <w:right w:val="nil"/>
          <w:between w:val="nil"/>
        </w:pBdr>
        <w:spacing w:before="12" w:line="243" w:lineRule="auto"/>
        <w:ind w:left="4" w:right="7" w:firstLine="16"/>
        <w:rPr>
          <w:rFonts w:ascii="Calibri" w:eastAsia="Calibri" w:hAnsi="Calibri" w:cs="Calibri"/>
          <w:color w:val="000000"/>
          <w:sz w:val="24"/>
          <w:szCs w:val="24"/>
        </w:rPr>
      </w:pPr>
      <w:r>
        <w:rPr>
          <w:rFonts w:ascii="Calibri" w:eastAsia="Calibri" w:hAnsi="Calibri" w:cs="Calibri"/>
          <w:color w:val="000000"/>
          <w:sz w:val="24"/>
          <w:szCs w:val="24"/>
        </w:rPr>
        <w:t xml:space="preserve">Pupils should be taught to describe the changes as humans develop from birth to </w:t>
      </w:r>
      <w:proofErr w:type="gramStart"/>
      <w:r>
        <w:rPr>
          <w:rFonts w:ascii="Calibri" w:eastAsia="Calibri" w:hAnsi="Calibri" w:cs="Calibri"/>
          <w:color w:val="000000"/>
          <w:sz w:val="24"/>
          <w:szCs w:val="24"/>
        </w:rPr>
        <w:t>old  age</w:t>
      </w:r>
      <w:proofErr w:type="gramEnd"/>
      <w:r>
        <w:rPr>
          <w:rFonts w:ascii="Calibri" w:eastAsia="Calibri" w:hAnsi="Calibri" w:cs="Calibri"/>
          <w:color w:val="000000"/>
          <w:sz w:val="24"/>
          <w:szCs w:val="24"/>
        </w:rPr>
        <w:t xml:space="preserve">. Pupils should be able to identify the stages in the growth and development </w:t>
      </w:r>
      <w:proofErr w:type="gramStart"/>
      <w:r>
        <w:rPr>
          <w:rFonts w:ascii="Calibri" w:eastAsia="Calibri" w:hAnsi="Calibri" w:cs="Calibri"/>
          <w:color w:val="000000"/>
          <w:sz w:val="24"/>
          <w:szCs w:val="24"/>
        </w:rPr>
        <w:t>of  humans</w:t>
      </w:r>
      <w:proofErr w:type="gramEnd"/>
      <w:r>
        <w:rPr>
          <w:rFonts w:ascii="Calibri" w:eastAsia="Calibri" w:hAnsi="Calibri" w:cs="Calibri"/>
          <w:color w:val="000000"/>
          <w:sz w:val="24"/>
          <w:szCs w:val="24"/>
        </w:rPr>
        <w:t xml:space="preserve">. They should learn about the changes experienced in puberty.  </w:t>
      </w:r>
      <w:r>
        <w:rPr>
          <w:rFonts w:ascii="Calibri" w:eastAsia="Calibri" w:hAnsi="Calibri" w:cs="Calibri"/>
          <w:color w:val="000000"/>
          <w:sz w:val="24"/>
          <w:szCs w:val="24"/>
          <w:u w:val="single"/>
        </w:rPr>
        <w:t>Year 6</w:t>
      </w:r>
      <w:r>
        <w:rPr>
          <w:rFonts w:ascii="Calibri" w:eastAsia="Calibri" w:hAnsi="Calibri" w:cs="Calibri"/>
          <w:color w:val="000000"/>
          <w:sz w:val="24"/>
          <w:szCs w:val="24"/>
        </w:rPr>
        <w:t xml:space="preserve"> </w:t>
      </w:r>
    </w:p>
    <w:p w14:paraId="250D3A14" w14:textId="77777777" w:rsidR="00C34242" w:rsidRDefault="00000000">
      <w:pPr>
        <w:widowControl w:val="0"/>
        <w:pBdr>
          <w:top w:val="nil"/>
          <w:left w:val="nil"/>
          <w:bottom w:val="nil"/>
          <w:right w:val="nil"/>
          <w:between w:val="nil"/>
        </w:pBdr>
        <w:spacing w:before="8" w:line="243" w:lineRule="auto"/>
        <w:ind w:left="4" w:right="87" w:firstLine="7"/>
        <w:rPr>
          <w:rFonts w:ascii="Calibri" w:eastAsia="Calibri" w:hAnsi="Calibri" w:cs="Calibri"/>
          <w:color w:val="000000"/>
          <w:sz w:val="24"/>
          <w:szCs w:val="24"/>
        </w:rPr>
      </w:pPr>
      <w:r>
        <w:rPr>
          <w:rFonts w:ascii="Calibri" w:eastAsia="Calibri" w:hAnsi="Calibri" w:cs="Calibri"/>
          <w:color w:val="000000"/>
          <w:sz w:val="24"/>
          <w:szCs w:val="24"/>
        </w:rPr>
        <w:t xml:space="preserve">Children should be taught about reproduction in humans (as an example of </w:t>
      </w:r>
      <w:proofErr w:type="gramStart"/>
      <w:r>
        <w:rPr>
          <w:rFonts w:ascii="Calibri" w:eastAsia="Calibri" w:hAnsi="Calibri" w:cs="Calibri"/>
          <w:color w:val="000000"/>
          <w:sz w:val="24"/>
          <w:szCs w:val="24"/>
        </w:rPr>
        <w:t>a  mammal</w:t>
      </w:r>
      <w:proofErr w:type="gramEnd"/>
      <w:r>
        <w:rPr>
          <w:rFonts w:ascii="Calibri" w:eastAsia="Calibri" w:hAnsi="Calibri" w:cs="Calibri"/>
          <w:color w:val="000000"/>
          <w:sz w:val="24"/>
          <w:szCs w:val="24"/>
        </w:rPr>
        <w:t xml:space="preserve">), including the structure and function of the male and female reproductive  systems, menstrual cycle (without details of hormones), gametes, fertilisation,  gestation and birth, to include the effect of maternal lifestyle on the foetus through  the placenta. </w:t>
      </w:r>
    </w:p>
    <w:p w14:paraId="0779C917" w14:textId="77777777" w:rsidR="00C34242" w:rsidRDefault="00000000">
      <w:pPr>
        <w:widowControl w:val="0"/>
        <w:pBdr>
          <w:top w:val="nil"/>
          <w:left w:val="nil"/>
          <w:bottom w:val="nil"/>
          <w:right w:val="nil"/>
          <w:between w:val="nil"/>
        </w:pBdr>
        <w:spacing w:before="301" w:line="240" w:lineRule="auto"/>
        <w:ind w:left="20"/>
        <w:rPr>
          <w:rFonts w:ascii="Calibri" w:eastAsia="Calibri" w:hAnsi="Calibri" w:cs="Calibri"/>
          <w:color w:val="000000"/>
          <w:sz w:val="24"/>
          <w:szCs w:val="24"/>
        </w:rPr>
      </w:pPr>
      <w:r>
        <w:rPr>
          <w:rFonts w:ascii="Calibri" w:eastAsia="Calibri" w:hAnsi="Calibri" w:cs="Calibri"/>
          <w:color w:val="000000"/>
          <w:sz w:val="24"/>
          <w:szCs w:val="24"/>
          <w:u w:val="single"/>
        </w:rPr>
        <w:t>PSHE/ Citizenship links</w:t>
      </w:r>
      <w:r>
        <w:rPr>
          <w:rFonts w:ascii="Calibri" w:eastAsia="Calibri" w:hAnsi="Calibri" w:cs="Calibri"/>
          <w:color w:val="000000"/>
          <w:sz w:val="24"/>
          <w:szCs w:val="24"/>
        </w:rPr>
        <w:t xml:space="preserve"> </w:t>
      </w:r>
    </w:p>
    <w:p w14:paraId="66243731" w14:textId="77777777" w:rsidR="00C34242" w:rsidRDefault="00000000">
      <w:pPr>
        <w:widowControl w:val="0"/>
        <w:pBdr>
          <w:top w:val="nil"/>
          <w:left w:val="nil"/>
          <w:bottom w:val="nil"/>
          <w:right w:val="nil"/>
          <w:between w:val="nil"/>
        </w:pBdr>
        <w:spacing w:before="13" w:line="240" w:lineRule="auto"/>
        <w:ind w:left="4"/>
        <w:rPr>
          <w:rFonts w:ascii="Calibri" w:eastAsia="Calibri" w:hAnsi="Calibri" w:cs="Calibri"/>
          <w:color w:val="000000"/>
          <w:sz w:val="24"/>
          <w:szCs w:val="24"/>
        </w:rPr>
      </w:pPr>
      <w:r>
        <w:rPr>
          <w:rFonts w:ascii="Calibri" w:eastAsia="Calibri" w:hAnsi="Calibri" w:cs="Calibri"/>
          <w:color w:val="000000"/>
          <w:sz w:val="24"/>
          <w:szCs w:val="24"/>
          <w:u w:val="single"/>
        </w:rPr>
        <w:t>Year 5</w:t>
      </w:r>
      <w:r>
        <w:rPr>
          <w:rFonts w:ascii="Calibri" w:eastAsia="Calibri" w:hAnsi="Calibri" w:cs="Calibri"/>
          <w:color w:val="000000"/>
          <w:sz w:val="24"/>
          <w:szCs w:val="24"/>
        </w:rPr>
        <w:t xml:space="preserve"> </w:t>
      </w:r>
    </w:p>
    <w:p w14:paraId="166649B7" w14:textId="77777777" w:rsidR="00C34242" w:rsidRDefault="00000000">
      <w:pPr>
        <w:widowControl w:val="0"/>
        <w:pBdr>
          <w:top w:val="nil"/>
          <w:left w:val="nil"/>
          <w:bottom w:val="nil"/>
          <w:right w:val="nil"/>
          <w:between w:val="nil"/>
        </w:pBdr>
        <w:spacing w:before="12" w:line="244" w:lineRule="auto"/>
        <w:ind w:left="11" w:right="129" w:firstLine="9"/>
        <w:rPr>
          <w:rFonts w:ascii="Calibri" w:eastAsia="Calibri" w:hAnsi="Calibri" w:cs="Calibri"/>
          <w:color w:val="000000"/>
          <w:sz w:val="24"/>
          <w:szCs w:val="24"/>
        </w:rPr>
      </w:pPr>
      <w:r>
        <w:rPr>
          <w:rFonts w:ascii="Calibri" w:eastAsia="Calibri" w:hAnsi="Calibri" w:cs="Calibri"/>
          <w:color w:val="000000"/>
          <w:sz w:val="24"/>
          <w:szCs w:val="24"/>
        </w:rPr>
        <w:t xml:space="preserve">Recognise, as they approach puberty, how people’s emotions change at that </w:t>
      </w:r>
      <w:proofErr w:type="gramStart"/>
      <w:r>
        <w:rPr>
          <w:rFonts w:ascii="Calibri" w:eastAsia="Calibri" w:hAnsi="Calibri" w:cs="Calibri"/>
          <w:color w:val="000000"/>
          <w:sz w:val="24"/>
          <w:szCs w:val="24"/>
        </w:rPr>
        <w:t>time  and</w:t>
      </w:r>
      <w:proofErr w:type="gramEnd"/>
      <w:r>
        <w:rPr>
          <w:rFonts w:ascii="Calibri" w:eastAsia="Calibri" w:hAnsi="Calibri" w:cs="Calibri"/>
          <w:color w:val="000000"/>
          <w:sz w:val="24"/>
          <w:szCs w:val="24"/>
        </w:rPr>
        <w:t xml:space="preserve"> how to deal with their feelings towards themselves, their family and others in a  positive way. </w:t>
      </w:r>
    </w:p>
    <w:p w14:paraId="6D26AF12" w14:textId="77777777" w:rsidR="00C34242" w:rsidRDefault="00000000">
      <w:pPr>
        <w:widowControl w:val="0"/>
        <w:pBdr>
          <w:top w:val="nil"/>
          <w:left w:val="nil"/>
          <w:bottom w:val="nil"/>
          <w:right w:val="nil"/>
          <w:between w:val="nil"/>
        </w:pBdr>
        <w:spacing w:before="7" w:line="243" w:lineRule="auto"/>
        <w:ind w:left="4" w:right="124" w:firstLine="15"/>
        <w:rPr>
          <w:rFonts w:ascii="Calibri" w:eastAsia="Calibri" w:hAnsi="Calibri" w:cs="Calibri"/>
          <w:color w:val="000000"/>
          <w:sz w:val="24"/>
          <w:szCs w:val="24"/>
        </w:rPr>
      </w:pPr>
      <w:r>
        <w:rPr>
          <w:rFonts w:ascii="Calibri" w:eastAsia="Calibri" w:hAnsi="Calibri" w:cs="Calibri"/>
          <w:color w:val="000000"/>
          <w:sz w:val="24"/>
          <w:szCs w:val="24"/>
        </w:rPr>
        <w:t xml:space="preserve">Be aware of different types of relationships, including marriage, and those </w:t>
      </w:r>
      <w:proofErr w:type="gramStart"/>
      <w:r>
        <w:rPr>
          <w:rFonts w:ascii="Calibri" w:eastAsia="Calibri" w:hAnsi="Calibri" w:cs="Calibri"/>
          <w:color w:val="000000"/>
          <w:sz w:val="24"/>
          <w:szCs w:val="24"/>
        </w:rPr>
        <w:t>between  friends</w:t>
      </w:r>
      <w:proofErr w:type="gramEnd"/>
      <w:r>
        <w:rPr>
          <w:rFonts w:ascii="Calibri" w:eastAsia="Calibri" w:hAnsi="Calibri" w:cs="Calibri"/>
          <w:color w:val="000000"/>
          <w:sz w:val="24"/>
          <w:szCs w:val="24"/>
        </w:rPr>
        <w:t xml:space="preserve"> and families, and to develop the skills to be effective in relationships. Recognise and challenge stereotypes. </w:t>
      </w:r>
    </w:p>
    <w:p w14:paraId="00172B39" w14:textId="77777777" w:rsidR="00C34242" w:rsidRDefault="00000000">
      <w:pPr>
        <w:widowControl w:val="0"/>
        <w:pBdr>
          <w:top w:val="nil"/>
          <w:left w:val="nil"/>
          <w:bottom w:val="nil"/>
          <w:right w:val="nil"/>
          <w:between w:val="nil"/>
        </w:pBdr>
        <w:spacing w:before="301" w:line="240" w:lineRule="auto"/>
        <w:ind w:left="4"/>
        <w:rPr>
          <w:rFonts w:ascii="Calibri" w:eastAsia="Calibri" w:hAnsi="Calibri" w:cs="Calibri"/>
          <w:color w:val="000000"/>
          <w:sz w:val="24"/>
          <w:szCs w:val="24"/>
        </w:rPr>
      </w:pPr>
      <w:r>
        <w:rPr>
          <w:rFonts w:ascii="Calibri" w:eastAsia="Calibri" w:hAnsi="Calibri" w:cs="Calibri"/>
          <w:color w:val="000000"/>
          <w:sz w:val="24"/>
          <w:szCs w:val="24"/>
          <w:u w:val="single"/>
        </w:rPr>
        <w:t>Year 6</w:t>
      </w:r>
      <w:r>
        <w:rPr>
          <w:rFonts w:ascii="Calibri" w:eastAsia="Calibri" w:hAnsi="Calibri" w:cs="Calibri"/>
          <w:color w:val="000000"/>
          <w:sz w:val="24"/>
          <w:szCs w:val="24"/>
        </w:rPr>
        <w:t xml:space="preserve"> </w:t>
      </w:r>
    </w:p>
    <w:p w14:paraId="13E1C98E" w14:textId="77777777" w:rsidR="00C34242" w:rsidRDefault="00000000">
      <w:pPr>
        <w:widowControl w:val="0"/>
        <w:pBdr>
          <w:top w:val="nil"/>
          <w:left w:val="nil"/>
          <w:bottom w:val="nil"/>
          <w:right w:val="nil"/>
          <w:between w:val="nil"/>
        </w:pBdr>
        <w:spacing w:before="12" w:line="243" w:lineRule="auto"/>
        <w:ind w:left="4" w:right="124" w:firstLine="15"/>
        <w:rPr>
          <w:rFonts w:ascii="Calibri" w:eastAsia="Calibri" w:hAnsi="Calibri" w:cs="Calibri"/>
          <w:color w:val="000000"/>
          <w:sz w:val="24"/>
          <w:szCs w:val="24"/>
        </w:rPr>
      </w:pPr>
      <w:r>
        <w:rPr>
          <w:rFonts w:ascii="Calibri" w:eastAsia="Calibri" w:hAnsi="Calibri" w:cs="Calibri"/>
          <w:color w:val="000000"/>
          <w:sz w:val="24"/>
          <w:szCs w:val="24"/>
        </w:rPr>
        <w:t xml:space="preserve">Be aware of different types of relationships, including marriage, and those </w:t>
      </w:r>
      <w:proofErr w:type="gramStart"/>
      <w:r>
        <w:rPr>
          <w:rFonts w:ascii="Calibri" w:eastAsia="Calibri" w:hAnsi="Calibri" w:cs="Calibri"/>
          <w:color w:val="000000"/>
          <w:sz w:val="24"/>
          <w:szCs w:val="24"/>
        </w:rPr>
        <w:t>between  friends</w:t>
      </w:r>
      <w:proofErr w:type="gramEnd"/>
      <w:r>
        <w:rPr>
          <w:rFonts w:ascii="Calibri" w:eastAsia="Calibri" w:hAnsi="Calibri" w:cs="Calibri"/>
          <w:color w:val="000000"/>
          <w:sz w:val="24"/>
          <w:szCs w:val="24"/>
        </w:rPr>
        <w:t xml:space="preserve"> and families, and to develop the skills to be effective in relationships.</w:t>
      </w:r>
    </w:p>
    <w:p w14:paraId="57FE07A1" w14:textId="77777777" w:rsidR="00C34242" w:rsidRDefault="00000000">
      <w:pPr>
        <w:widowControl w:val="0"/>
        <w:pBdr>
          <w:top w:val="nil"/>
          <w:left w:val="nil"/>
          <w:bottom w:val="nil"/>
          <w:right w:val="nil"/>
          <w:between w:val="nil"/>
        </w:pBdr>
        <w:spacing w:line="243" w:lineRule="auto"/>
        <w:ind w:left="16" w:right="388" w:hanging="13"/>
        <w:rPr>
          <w:rFonts w:ascii="Calibri" w:eastAsia="Calibri" w:hAnsi="Calibri" w:cs="Calibri"/>
          <w:color w:val="000000"/>
          <w:sz w:val="24"/>
          <w:szCs w:val="24"/>
        </w:rPr>
      </w:pPr>
      <w:r>
        <w:rPr>
          <w:rFonts w:ascii="Calibri" w:eastAsia="Calibri" w:hAnsi="Calibri" w:cs="Calibri"/>
          <w:color w:val="000000"/>
          <w:sz w:val="24"/>
          <w:szCs w:val="24"/>
        </w:rPr>
        <w:t xml:space="preserve">That differences and similarities between people arise from a number of </w:t>
      </w:r>
      <w:proofErr w:type="gramStart"/>
      <w:r>
        <w:rPr>
          <w:rFonts w:ascii="Calibri" w:eastAsia="Calibri" w:hAnsi="Calibri" w:cs="Calibri"/>
          <w:color w:val="000000"/>
          <w:sz w:val="24"/>
          <w:szCs w:val="24"/>
        </w:rPr>
        <w:t>factors,  including</w:t>
      </w:r>
      <w:proofErr w:type="gramEnd"/>
      <w:r>
        <w:rPr>
          <w:rFonts w:ascii="Calibri" w:eastAsia="Calibri" w:hAnsi="Calibri" w:cs="Calibri"/>
          <w:color w:val="000000"/>
          <w:sz w:val="24"/>
          <w:szCs w:val="24"/>
        </w:rPr>
        <w:t xml:space="preserve"> cultural, ethnic, racial and religious diversity, gender and disability. </w:t>
      </w:r>
    </w:p>
    <w:p w14:paraId="47779814" w14:textId="77777777" w:rsidR="00C34242" w:rsidRDefault="00000000">
      <w:pPr>
        <w:widowControl w:val="0"/>
        <w:pBdr>
          <w:top w:val="nil"/>
          <w:left w:val="nil"/>
          <w:bottom w:val="nil"/>
          <w:right w:val="nil"/>
          <w:between w:val="nil"/>
        </w:pBdr>
        <w:spacing w:before="302" w:line="240" w:lineRule="auto"/>
        <w:ind w:left="17"/>
        <w:rPr>
          <w:rFonts w:ascii="Calibri" w:eastAsia="Calibri" w:hAnsi="Calibri" w:cs="Calibri"/>
          <w:b/>
          <w:color w:val="000000"/>
          <w:sz w:val="24"/>
          <w:szCs w:val="24"/>
        </w:rPr>
      </w:pPr>
      <w:r>
        <w:rPr>
          <w:rFonts w:ascii="Calibri" w:eastAsia="Calibri" w:hAnsi="Calibri" w:cs="Calibri"/>
          <w:b/>
          <w:color w:val="000000"/>
          <w:sz w:val="24"/>
          <w:szCs w:val="24"/>
        </w:rPr>
        <w:t xml:space="preserve">How the content has been decided. </w:t>
      </w:r>
    </w:p>
    <w:p w14:paraId="521210CE" w14:textId="77777777" w:rsidR="00C34242" w:rsidRDefault="00000000">
      <w:pPr>
        <w:widowControl w:val="0"/>
        <w:pBdr>
          <w:top w:val="nil"/>
          <w:left w:val="nil"/>
          <w:bottom w:val="nil"/>
          <w:right w:val="nil"/>
          <w:between w:val="nil"/>
        </w:pBdr>
        <w:spacing w:before="12" w:line="243" w:lineRule="auto"/>
        <w:ind w:left="2" w:right="203" w:hanging="4"/>
        <w:rPr>
          <w:rFonts w:ascii="Calibri" w:eastAsia="Calibri" w:hAnsi="Calibri" w:cs="Calibri"/>
          <w:color w:val="000000"/>
          <w:sz w:val="24"/>
          <w:szCs w:val="24"/>
        </w:rPr>
      </w:pPr>
      <w:r>
        <w:rPr>
          <w:rFonts w:ascii="Calibri" w:eastAsia="Calibri" w:hAnsi="Calibri" w:cs="Calibri"/>
          <w:color w:val="000000"/>
          <w:sz w:val="24"/>
          <w:szCs w:val="24"/>
        </w:rPr>
        <w:lastRenderedPageBreak/>
        <w:t xml:space="preserve">The content was decided in consultation with parents, governors, staff and pupils.  However, ultimately, the staff agreed on the content of the final programme and </w:t>
      </w:r>
      <w:proofErr w:type="gramStart"/>
      <w:r>
        <w:rPr>
          <w:rFonts w:ascii="Calibri" w:eastAsia="Calibri" w:hAnsi="Calibri" w:cs="Calibri"/>
          <w:color w:val="000000"/>
          <w:sz w:val="24"/>
          <w:szCs w:val="24"/>
        </w:rPr>
        <w:t>it  was</w:t>
      </w:r>
      <w:proofErr w:type="gramEnd"/>
      <w:r>
        <w:rPr>
          <w:rFonts w:ascii="Calibri" w:eastAsia="Calibri" w:hAnsi="Calibri" w:cs="Calibri"/>
          <w:color w:val="000000"/>
          <w:sz w:val="24"/>
          <w:szCs w:val="24"/>
        </w:rPr>
        <w:t xml:space="preserve"> reached by consensus. Consideration of the pupils’ social, physical </w:t>
      </w:r>
      <w:proofErr w:type="gramStart"/>
      <w:r>
        <w:rPr>
          <w:rFonts w:ascii="Calibri" w:eastAsia="Calibri" w:hAnsi="Calibri" w:cs="Calibri"/>
          <w:color w:val="000000"/>
          <w:sz w:val="24"/>
          <w:szCs w:val="24"/>
        </w:rPr>
        <w:t>and  emotional</w:t>
      </w:r>
      <w:proofErr w:type="gramEnd"/>
      <w:r>
        <w:rPr>
          <w:rFonts w:ascii="Calibri" w:eastAsia="Calibri" w:hAnsi="Calibri" w:cs="Calibri"/>
          <w:color w:val="000000"/>
          <w:sz w:val="24"/>
          <w:szCs w:val="24"/>
        </w:rPr>
        <w:t xml:space="preserve"> maturity was considered during the development of the programme. </w:t>
      </w:r>
    </w:p>
    <w:p w14:paraId="1A1B8B00" w14:textId="77777777" w:rsidR="00C34242" w:rsidRDefault="00000000">
      <w:pPr>
        <w:widowControl w:val="0"/>
        <w:pBdr>
          <w:top w:val="nil"/>
          <w:left w:val="nil"/>
          <w:bottom w:val="nil"/>
          <w:right w:val="nil"/>
          <w:between w:val="nil"/>
        </w:pBdr>
        <w:spacing w:before="301" w:line="240" w:lineRule="auto"/>
        <w:ind w:left="9"/>
        <w:rPr>
          <w:rFonts w:ascii="Calibri" w:eastAsia="Calibri" w:hAnsi="Calibri" w:cs="Calibri"/>
          <w:b/>
          <w:color w:val="000000"/>
          <w:sz w:val="24"/>
          <w:szCs w:val="24"/>
          <w:u w:val="single"/>
        </w:rPr>
      </w:pPr>
      <w:r>
        <w:rPr>
          <w:rFonts w:ascii="Calibri" w:eastAsia="Calibri" w:hAnsi="Calibri" w:cs="Calibri"/>
          <w:b/>
          <w:color w:val="000000"/>
          <w:sz w:val="24"/>
          <w:szCs w:val="24"/>
          <w:u w:val="single"/>
        </w:rPr>
        <w:t xml:space="preserve">Organisation of the SRE Programme. </w:t>
      </w:r>
    </w:p>
    <w:p w14:paraId="2DB04283" w14:textId="77777777" w:rsidR="00C34242" w:rsidRDefault="00000000">
      <w:pPr>
        <w:widowControl w:val="0"/>
        <w:pBdr>
          <w:top w:val="nil"/>
          <w:left w:val="nil"/>
          <w:bottom w:val="nil"/>
          <w:right w:val="nil"/>
          <w:between w:val="nil"/>
        </w:pBdr>
        <w:spacing w:before="12" w:line="240" w:lineRule="auto"/>
        <w:ind w:left="2"/>
        <w:rPr>
          <w:rFonts w:ascii="Calibri" w:eastAsia="Calibri" w:hAnsi="Calibri" w:cs="Calibri"/>
          <w:color w:val="000000"/>
          <w:sz w:val="24"/>
          <w:szCs w:val="24"/>
        </w:rPr>
      </w:pPr>
      <w:r>
        <w:rPr>
          <w:rFonts w:ascii="Calibri" w:eastAsia="Calibri" w:hAnsi="Calibri" w:cs="Calibri"/>
          <w:color w:val="000000"/>
          <w:sz w:val="24"/>
          <w:szCs w:val="24"/>
        </w:rPr>
        <w:t xml:space="preserve">The headteacher and the PHSE coordinator have coordinated the SRE programme.  </w:t>
      </w:r>
    </w:p>
    <w:p w14:paraId="5DF46851" w14:textId="77777777" w:rsidR="00C34242" w:rsidRDefault="00000000">
      <w:pPr>
        <w:widowControl w:val="0"/>
        <w:pBdr>
          <w:top w:val="nil"/>
          <w:left w:val="nil"/>
          <w:bottom w:val="nil"/>
          <w:right w:val="nil"/>
          <w:between w:val="nil"/>
        </w:pBdr>
        <w:spacing w:before="307" w:line="244" w:lineRule="auto"/>
        <w:ind w:left="8" w:right="-7" w:hanging="2"/>
        <w:rPr>
          <w:rFonts w:ascii="Calibri" w:eastAsia="Calibri" w:hAnsi="Calibri" w:cs="Calibri"/>
          <w:color w:val="000000"/>
          <w:sz w:val="24"/>
          <w:szCs w:val="24"/>
        </w:rPr>
      </w:pPr>
      <w:r>
        <w:rPr>
          <w:rFonts w:ascii="Calibri" w:eastAsia="Calibri" w:hAnsi="Calibri" w:cs="Calibri"/>
          <w:color w:val="000000"/>
          <w:sz w:val="24"/>
          <w:szCs w:val="24"/>
        </w:rPr>
        <w:t xml:space="preserve">SRE is delivered predominantly in PHSE lessons to ensure a comprehensive coverage.  However, consolidation and extension of SRE is found in science, RE, Literacy </w:t>
      </w:r>
      <w:proofErr w:type="gramStart"/>
      <w:r>
        <w:rPr>
          <w:rFonts w:ascii="Calibri" w:eastAsia="Calibri" w:hAnsi="Calibri" w:cs="Calibri"/>
          <w:color w:val="000000"/>
          <w:sz w:val="24"/>
          <w:szCs w:val="24"/>
        </w:rPr>
        <w:t>and  during</w:t>
      </w:r>
      <w:proofErr w:type="gramEnd"/>
      <w:r>
        <w:rPr>
          <w:rFonts w:ascii="Calibri" w:eastAsia="Calibri" w:hAnsi="Calibri" w:cs="Calibri"/>
          <w:color w:val="000000"/>
          <w:sz w:val="24"/>
          <w:szCs w:val="24"/>
        </w:rPr>
        <w:t xml:space="preserve"> assemblies. Circle time is also used to deliver SRE (and PSHE) and this </w:t>
      </w:r>
      <w:proofErr w:type="gramStart"/>
      <w:r>
        <w:rPr>
          <w:rFonts w:ascii="Calibri" w:eastAsia="Calibri" w:hAnsi="Calibri" w:cs="Calibri"/>
          <w:color w:val="000000"/>
          <w:sz w:val="24"/>
          <w:szCs w:val="24"/>
        </w:rPr>
        <w:t>occurs  in</w:t>
      </w:r>
      <w:proofErr w:type="gramEnd"/>
      <w:r>
        <w:rPr>
          <w:rFonts w:ascii="Calibri" w:eastAsia="Calibri" w:hAnsi="Calibri" w:cs="Calibri"/>
          <w:color w:val="000000"/>
          <w:sz w:val="24"/>
          <w:szCs w:val="24"/>
        </w:rPr>
        <w:t xml:space="preserve"> all classes once a week. </w:t>
      </w:r>
    </w:p>
    <w:p w14:paraId="0452C545" w14:textId="77777777" w:rsidR="00C34242" w:rsidRDefault="00000000">
      <w:pPr>
        <w:widowControl w:val="0"/>
        <w:pBdr>
          <w:top w:val="nil"/>
          <w:left w:val="nil"/>
          <w:bottom w:val="nil"/>
          <w:right w:val="nil"/>
          <w:between w:val="nil"/>
        </w:pBdr>
        <w:spacing w:before="301" w:line="240" w:lineRule="auto"/>
        <w:ind w:left="1"/>
        <w:rPr>
          <w:rFonts w:ascii="Calibri" w:eastAsia="Calibri" w:hAnsi="Calibri" w:cs="Calibri"/>
          <w:b/>
          <w:color w:val="000000"/>
          <w:sz w:val="24"/>
          <w:szCs w:val="24"/>
          <w:u w:val="single"/>
        </w:rPr>
      </w:pPr>
      <w:r>
        <w:rPr>
          <w:rFonts w:ascii="Calibri" w:eastAsia="Calibri" w:hAnsi="Calibri" w:cs="Calibri"/>
          <w:b/>
          <w:color w:val="000000"/>
          <w:sz w:val="24"/>
          <w:szCs w:val="24"/>
          <w:u w:val="single"/>
        </w:rPr>
        <w:t xml:space="preserve">The teaching methods. </w:t>
      </w:r>
    </w:p>
    <w:p w14:paraId="7666935F" w14:textId="77777777" w:rsidR="00C34242" w:rsidRDefault="00000000">
      <w:pPr>
        <w:widowControl w:val="0"/>
        <w:pBdr>
          <w:top w:val="nil"/>
          <w:left w:val="nil"/>
          <w:bottom w:val="nil"/>
          <w:right w:val="nil"/>
          <w:between w:val="nil"/>
        </w:pBdr>
        <w:spacing w:before="12" w:line="243" w:lineRule="auto"/>
        <w:ind w:left="4" w:right="43" w:firstLine="6"/>
        <w:rPr>
          <w:rFonts w:ascii="Calibri" w:eastAsia="Calibri" w:hAnsi="Calibri" w:cs="Calibri"/>
          <w:color w:val="000000"/>
          <w:sz w:val="24"/>
          <w:szCs w:val="24"/>
        </w:rPr>
      </w:pPr>
      <w:r>
        <w:rPr>
          <w:rFonts w:ascii="Calibri" w:eastAsia="Calibri" w:hAnsi="Calibri" w:cs="Calibri"/>
          <w:color w:val="000000"/>
          <w:sz w:val="24"/>
          <w:szCs w:val="24"/>
        </w:rPr>
        <w:t xml:space="preserve">Ground rules will be developed during SRE lessons based on respect. The </w:t>
      </w:r>
      <w:proofErr w:type="gramStart"/>
      <w:r>
        <w:rPr>
          <w:rFonts w:ascii="Calibri" w:eastAsia="Calibri" w:hAnsi="Calibri" w:cs="Calibri"/>
          <w:color w:val="000000"/>
          <w:sz w:val="24"/>
          <w:szCs w:val="24"/>
        </w:rPr>
        <w:t>only  additional</w:t>
      </w:r>
      <w:proofErr w:type="gramEnd"/>
      <w:r>
        <w:rPr>
          <w:rFonts w:ascii="Calibri" w:eastAsia="Calibri" w:hAnsi="Calibri" w:cs="Calibri"/>
          <w:color w:val="000000"/>
          <w:sz w:val="24"/>
          <w:szCs w:val="24"/>
        </w:rPr>
        <w:t xml:space="preserve"> considerations specific to SRE ground rules (as opposed to basic class  rules) will be a need to prevent personal questions and the need to explain to  children that if a teacher suspects that they or anyone else is at risk from harm, then  they will need to tell another adult. </w:t>
      </w:r>
    </w:p>
    <w:p w14:paraId="5830A343" w14:textId="77777777" w:rsidR="00C34242" w:rsidRDefault="00000000">
      <w:pPr>
        <w:widowControl w:val="0"/>
        <w:pBdr>
          <w:top w:val="nil"/>
          <w:left w:val="nil"/>
          <w:bottom w:val="nil"/>
          <w:right w:val="nil"/>
          <w:between w:val="nil"/>
        </w:pBdr>
        <w:spacing w:before="301" w:line="244" w:lineRule="auto"/>
        <w:ind w:left="4" w:right="-18"/>
        <w:rPr>
          <w:rFonts w:ascii="Calibri" w:eastAsia="Calibri" w:hAnsi="Calibri" w:cs="Calibri"/>
          <w:color w:val="000000"/>
          <w:sz w:val="24"/>
          <w:szCs w:val="24"/>
        </w:rPr>
      </w:pPr>
      <w:r>
        <w:rPr>
          <w:rFonts w:ascii="Calibri" w:eastAsia="Calibri" w:hAnsi="Calibri" w:cs="Calibri"/>
          <w:color w:val="000000"/>
          <w:sz w:val="24"/>
          <w:szCs w:val="24"/>
        </w:rPr>
        <w:t xml:space="preserve">Active learning techniques such as circle time, role play, games, prioritising </w:t>
      </w:r>
      <w:proofErr w:type="gramStart"/>
      <w:r>
        <w:rPr>
          <w:rFonts w:ascii="Calibri" w:eastAsia="Calibri" w:hAnsi="Calibri" w:cs="Calibri"/>
          <w:color w:val="000000"/>
          <w:sz w:val="24"/>
          <w:szCs w:val="24"/>
        </w:rPr>
        <w:t>exercises,  paired</w:t>
      </w:r>
      <w:proofErr w:type="gramEnd"/>
      <w:r>
        <w:rPr>
          <w:rFonts w:ascii="Calibri" w:eastAsia="Calibri" w:hAnsi="Calibri" w:cs="Calibri"/>
          <w:color w:val="000000"/>
          <w:sz w:val="24"/>
          <w:szCs w:val="24"/>
        </w:rPr>
        <w:t xml:space="preserve"> and group discussion, interviewing and presentations, are used in the  teaching of SRE as much as possible. Pupils will also be given many opportunities </w:t>
      </w:r>
      <w:proofErr w:type="gramStart"/>
      <w:r>
        <w:rPr>
          <w:rFonts w:ascii="Calibri" w:eastAsia="Calibri" w:hAnsi="Calibri" w:cs="Calibri"/>
          <w:color w:val="000000"/>
          <w:sz w:val="24"/>
          <w:szCs w:val="24"/>
        </w:rPr>
        <w:t>to  reflect</w:t>
      </w:r>
      <w:proofErr w:type="gramEnd"/>
      <w:r>
        <w:rPr>
          <w:rFonts w:ascii="Calibri" w:eastAsia="Calibri" w:hAnsi="Calibri" w:cs="Calibri"/>
          <w:color w:val="000000"/>
          <w:sz w:val="24"/>
          <w:szCs w:val="24"/>
        </w:rPr>
        <w:t xml:space="preserve"> on what they have learnt in SRE lessons. </w:t>
      </w:r>
    </w:p>
    <w:p w14:paraId="5CF43600" w14:textId="77777777" w:rsidR="00C34242" w:rsidRDefault="00000000">
      <w:pPr>
        <w:widowControl w:val="0"/>
        <w:pBdr>
          <w:top w:val="nil"/>
          <w:left w:val="nil"/>
          <w:bottom w:val="nil"/>
          <w:right w:val="nil"/>
          <w:between w:val="nil"/>
        </w:pBdr>
        <w:spacing w:before="300" w:line="243" w:lineRule="auto"/>
        <w:ind w:left="4" w:right="55"/>
        <w:rPr>
          <w:rFonts w:ascii="Calibri" w:eastAsia="Calibri" w:hAnsi="Calibri" w:cs="Calibri"/>
          <w:color w:val="000000"/>
          <w:sz w:val="24"/>
          <w:szCs w:val="24"/>
        </w:rPr>
      </w:pPr>
      <w:r>
        <w:rPr>
          <w:rFonts w:ascii="Calibri" w:eastAsia="Calibri" w:hAnsi="Calibri" w:cs="Calibri"/>
          <w:color w:val="000000"/>
          <w:sz w:val="24"/>
          <w:szCs w:val="24"/>
        </w:rPr>
        <w:t xml:space="preserve">As far as possible, to prevent stigmatisation of any group of people or any </w:t>
      </w:r>
      <w:proofErr w:type="gramStart"/>
      <w:r>
        <w:rPr>
          <w:rFonts w:ascii="Calibri" w:eastAsia="Calibri" w:hAnsi="Calibri" w:cs="Calibri"/>
          <w:color w:val="000000"/>
          <w:sz w:val="24"/>
          <w:szCs w:val="24"/>
        </w:rPr>
        <w:t>life  choices</w:t>
      </w:r>
      <w:proofErr w:type="gramEnd"/>
      <w:r>
        <w:rPr>
          <w:rFonts w:ascii="Calibri" w:eastAsia="Calibri" w:hAnsi="Calibri" w:cs="Calibri"/>
          <w:color w:val="000000"/>
          <w:sz w:val="24"/>
          <w:szCs w:val="24"/>
        </w:rPr>
        <w:t xml:space="preserve">, the pro-choice approach to PSHE and SRE is adopted. This means that </w:t>
      </w:r>
      <w:proofErr w:type="gramStart"/>
      <w:r>
        <w:rPr>
          <w:rFonts w:ascii="Calibri" w:eastAsia="Calibri" w:hAnsi="Calibri" w:cs="Calibri"/>
          <w:color w:val="000000"/>
          <w:sz w:val="24"/>
          <w:szCs w:val="24"/>
        </w:rPr>
        <w:t>every  issue</w:t>
      </w:r>
      <w:proofErr w:type="gramEnd"/>
      <w:r>
        <w:rPr>
          <w:rFonts w:ascii="Calibri" w:eastAsia="Calibri" w:hAnsi="Calibri" w:cs="Calibri"/>
          <w:color w:val="000000"/>
          <w:sz w:val="24"/>
          <w:szCs w:val="24"/>
        </w:rPr>
        <w:t xml:space="preserve"> is presented in terms of, ‘some people …and others …let’s explore the effect  these choices might have on a person’s life.’ </w:t>
      </w:r>
    </w:p>
    <w:p w14:paraId="1FC89716" w14:textId="77777777" w:rsidR="00C34242" w:rsidRDefault="00000000">
      <w:pPr>
        <w:widowControl w:val="0"/>
        <w:pBdr>
          <w:top w:val="nil"/>
          <w:left w:val="nil"/>
          <w:bottom w:val="nil"/>
          <w:right w:val="nil"/>
          <w:between w:val="nil"/>
        </w:pBdr>
        <w:spacing w:before="301" w:line="240" w:lineRule="auto"/>
        <w:ind w:left="17"/>
        <w:rPr>
          <w:rFonts w:ascii="Calibri" w:eastAsia="Calibri" w:hAnsi="Calibri" w:cs="Calibri"/>
          <w:b/>
          <w:color w:val="000000"/>
          <w:sz w:val="24"/>
          <w:szCs w:val="24"/>
          <w:u w:val="single"/>
        </w:rPr>
      </w:pPr>
      <w:r>
        <w:rPr>
          <w:rFonts w:ascii="Calibri" w:eastAsia="Calibri" w:hAnsi="Calibri" w:cs="Calibri"/>
          <w:b/>
          <w:color w:val="000000"/>
          <w:sz w:val="24"/>
          <w:szCs w:val="24"/>
          <w:u w:val="single"/>
        </w:rPr>
        <w:t xml:space="preserve">Mixed and single gender groups. </w:t>
      </w:r>
    </w:p>
    <w:p w14:paraId="6D58EED9" w14:textId="77777777" w:rsidR="00C34242" w:rsidRDefault="00000000">
      <w:pPr>
        <w:widowControl w:val="0"/>
        <w:pBdr>
          <w:top w:val="nil"/>
          <w:left w:val="nil"/>
          <w:bottom w:val="nil"/>
          <w:right w:val="nil"/>
          <w:between w:val="nil"/>
        </w:pBdr>
        <w:spacing w:before="305" w:line="244" w:lineRule="auto"/>
        <w:ind w:left="11" w:right="311" w:firstLine="9"/>
        <w:rPr>
          <w:rFonts w:ascii="Calibri" w:eastAsia="Calibri" w:hAnsi="Calibri" w:cs="Calibri"/>
          <w:color w:val="000000"/>
          <w:sz w:val="24"/>
          <w:szCs w:val="24"/>
        </w:rPr>
      </w:pPr>
      <w:r>
        <w:rPr>
          <w:rFonts w:ascii="Calibri" w:eastAsia="Calibri" w:hAnsi="Calibri" w:cs="Calibri"/>
          <w:color w:val="000000"/>
          <w:sz w:val="24"/>
          <w:szCs w:val="24"/>
        </w:rPr>
        <w:t xml:space="preserve">Most of SRE is delivered in mixed sex groups. However during lessons on </w:t>
      </w:r>
      <w:proofErr w:type="gramStart"/>
      <w:r>
        <w:rPr>
          <w:rFonts w:ascii="Calibri" w:eastAsia="Calibri" w:hAnsi="Calibri" w:cs="Calibri"/>
          <w:color w:val="000000"/>
          <w:sz w:val="24"/>
          <w:szCs w:val="24"/>
        </w:rPr>
        <w:t>puberty,  both</w:t>
      </w:r>
      <w:proofErr w:type="gramEnd"/>
      <w:r>
        <w:rPr>
          <w:rFonts w:ascii="Calibri" w:eastAsia="Calibri" w:hAnsi="Calibri" w:cs="Calibri"/>
          <w:color w:val="000000"/>
          <w:sz w:val="24"/>
          <w:szCs w:val="24"/>
        </w:rPr>
        <w:t xml:space="preserve"> boys and girls cover the same material but are then given opportunities to  discuss what has been covered in single sex groups where they might feel more  comfortable doing so. Pupils expressed a preference for some single sex </w:t>
      </w:r>
      <w:proofErr w:type="gramStart"/>
      <w:r>
        <w:rPr>
          <w:rFonts w:ascii="Calibri" w:eastAsia="Calibri" w:hAnsi="Calibri" w:cs="Calibri"/>
          <w:color w:val="000000"/>
          <w:sz w:val="24"/>
          <w:szCs w:val="24"/>
        </w:rPr>
        <w:t>teaching  during</w:t>
      </w:r>
      <w:proofErr w:type="gramEnd"/>
      <w:r>
        <w:rPr>
          <w:rFonts w:ascii="Calibri" w:eastAsia="Calibri" w:hAnsi="Calibri" w:cs="Calibri"/>
          <w:color w:val="000000"/>
          <w:sz w:val="24"/>
          <w:szCs w:val="24"/>
        </w:rPr>
        <w:t xml:space="preserve"> consultation. </w:t>
      </w:r>
    </w:p>
    <w:p w14:paraId="07CFDC18" w14:textId="77777777" w:rsidR="00C34242" w:rsidRDefault="00000000">
      <w:pPr>
        <w:widowControl w:val="0"/>
        <w:pBdr>
          <w:top w:val="nil"/>
          <w:left w:val="nil"/>
          <w:bottom w:val="nil"/>
          <w:right w:val="nil"/>
          <w:between w:val="nil"/>
        </w:pBdr>
        <w:spacing w:before="300" w:line="240" w:lineRule="auto"/>
        <w:ind w:left="17"/>
        <w:rPr>
          <w:rFonts w:ascii="Calibri" w:eastAsia="Calibri" w:hAnsi="Calibri" w:cs="Calibri"/>
          <w:b/>
          <w:color w:val="000000"/>
          <w:sz w:val="24"/>
          <w:szCs w:val="24"/>
        </w:rPr>
      </w:pPr>
      <w:r>
        <w:rPr>
          <w:rFonts w:ascii="Calibri" w:eastAsia="Calibri" w:hAnsi="Calibri" w:cs="Calibri"/>
          <w:b/>
          <w:color w:val="000000"/>
          <w:sz w:val="24"/>
          <w:szCs w:val="24"/>
          <w:u w:val="single"/>
        </w:rPr>
        <w:t>How the resources were selected</w:t>
      </w:r>
      <w:r>
        <w:rPr>
          <w:rFonts w:ascii="Calibri" w:eastAsia="Calibri" w:hAnsi="Calibri" w:cs="Calibri"/>
          <w:b/>
          <w:color w:val="000000"/>
          <w:sz w:val="24"/>
          <w:szCs w:val="24"/>
        </w:rPr>
        <w:t xml:space="preserve"> </w:t>
      </w:r>
    </w:p>
    <w:p w14:paraId="4C3B2F81" w14:textId="77777777" w:rsidR="00C34242" w:rsidRDefault="00000000">
      <w:pPr>
        <w:widowControl w:val="0"/>
        <w:pBdr>
          <w:top w:val="nil"/>
          <w:left w:val="nil"/>
          <w:bottom w:val="nil"/>
          <w:right w:val="nil"/>
          <w:between w:val="nil"/>
        </w:pBdr>
        <w:spacing w:before="305" w:line="243" w:lineRule="auto"/>
        <w:ind w:left="4" w:right="456" w:hanging="2"/>
        <w:rPr>
          <w:rFonts w:ascii="Calibri" w:eastAsia="Calibri" w:hAnsi="Calibri" w:cs="Calibri"/>
          <w:color w:val="000000"/>
          <w:sz w:val="24"/>
          <w:szCs w:val="24"/>
        </w:rPr>
      </w:pPr>
      <w:r>
        <w:rPr>
          <w:rFonts w:ascii="Calibri" w:eastAsia="Calibri" w:hAnsi="Calibri" w:cs="Calibri"/>
          <w:color w:val="000000"/>
          <w:sz w:val="24"/>
          <w:szCs w:val="24"/>
        </w:rPr>
        <w:t xml:space="preserve">The PSHE co-ordinator thoroughly reviews any potential resource to ensure </w:t>
      </w:r>
      <w:proofErr w:type="gramStart"/>
      <w:r>
        <w:rPr>
          <w:rFonts w:ascii="Calibri" w:eastAsia="Calibri" w:hAnsi="Calibri" w:cs="Calibri"/>
          <w:color w:val="000000"/>
          <w:sz w:val="24"/>
          <w:szCs w:val="24"/>
        </w:rPr>
        <w:t>that  there</w:t>
      </w:r>
      <w:proofErr w:type="gramEnd"/>
      <w:r>
        <w:rPr>
          <w:rFonts w:ascii="Calibri" w:eastAsia="Calibri" w:hAnsi="Calibri" w:cs="Calibri"/>
          <w:color w:val="000000"/>
          <w:sz w:val="24"/>
          <w:szCs w:val="24"/>
        </w:rPr>
        <w:t xml:space="preserve"> is no stereotyping, bias or prejudice and that they are suitable for the age  group of the audience.</w:t>
      </w:r>
    </w:p>
    <w:p w14:paraId="159A36D7" w14:textId="77777777" w:rsidR="00C34242" w:rsidRDefault="00000000">
      <w:pPr>
        <w:widowControl w:val="0"/>
        <w:pBdr>
          <w:top w:val="nil"/>
          <w:left w:val="nil"/>
          <w:bottom w:val="nil"/>
          <w:right w:val="nil"/>
          <w:between w:val="nil"/>
        </w:pBdr>
        <w:spacing w:line="240" w:lineRule="auto"/>
        <w:ind w:left="17"/>
        <w:rPr>
          <w:rFonts w:ascii="Calibri" w:eastAsia="Calibri" w:hAnsi="Calibri" w:cs="Calibri"/>
          <w:b/>
          <w:color w:val="000000"/>
          <w:sz w:val="24"/>
          <w:szCs w:val="24"/>
          <w:u w:val="single"/>
        </w:rPr>
      </w:pPr>
      <w:r>
        <w:rPr>
          <w:rFonts w:ascii="Calibri" w:eastAsia="Calibri" w:hAnsi="Calibri" w:cs="Calibri"/>
          <w:b/>
          <w:color w:val="000000"/>
          <w:sz w:val="24"/>
          <w:szCs w:val="24"/>
          <w:u w:val="single"/>
        </w:rPr>
        <w:t xml:space="preserve">Dealing with sex-related pastoral incidents </w:t>
      </w:r>
    </w:p>
    <w:p w14:paraId="58369AD0" w14:textId="77777777" w:rsidR="00C34242" w:rsidRDefault="00000000">
      <w:pPr>
        <w:widowControl w:val="0"/>
        <w:pBdr>
          <w:top w:val="nil"/>
          <w:left w:val="nil"/>
          <w:bottom w:val="nil"/>
          <w:right w:val="nil"/>
          <w:between w:val="nil"/>
        </w:pBdr>
        <w:spacing w:before="12" w:line="244" w:lineRule="auto"/>
        <w:ind w:left="18" w:right="328" w:hanging="13"/>
        <w:rPr>
          <w:rFonts w:ascii="Calibri" w:eastAsia="Calibri" w:hAnsi="Calibri" w:cs="Calibri"/>
          <w:color w:val="000000"/>
          <w:sz w:val="24"/>
          <w:szCs w:val="24"/>
        </w:rPr>
      </w:pPr>
      <w:r>
        <w:rPr>
          <w:rFonts w:ascii="Calibri" w:eastAsia="Calibri" w:hAnsi="Calibri" w:cs="Calibri"/>
          <w:color w:val="000000"/>
          <w:sz w:val="24"/>
          <w:szCs w:val="24"/>
        </w:rPr>
        <w:t xml:space="preserve">All staff have received training in dealing with sex-related pastoral incidents. </w:t>
      </w:r>
      <w:proofErr w:type="gramStart"/>
      <w:r>
        <w:rPr>
          <w:rFonts w:ascii="Calibri" w:eastAsia="Calibri" w:hAnsi="Calibri" w:cs="Calibri"/>
          <w:color w:val="000000"/>
          <w:sz w:val="24"/>
          <w:szCs w:val="24"/>
        </w:rPr>
        <w:t>Staff  know</w:t>
      </w:r>
      <w:proofErr w:type="gramEnd"/>
      <w:r>
        <w:rPr>
          <w:rFonts w:ascii="Calibri" w:eastAsia="Calibri" w:hAnsi="Calibri" w:cs="Calibri"/>
          <w:color w:val="000000"/>
          <w:sz w:val="24"/>
          <w:szCs w:val="24"/>
        </w:rPr>
        <w:t xml:space="preserve"> that in dealing with any incident they: </w:t>
      </w:r>
    </w:p>
    <w:p w14:paraId="41DE0D0E" w14:textId="77777777" w:rsidR="00C34242" w:rsidRDefault="00000000">
      <w:pPr>
        <w:widowControl w:val="0"/>
        <w:pBdr>
          <w:top w:val="nil"/>
          <w:left w:val="nil"/>
          <w:bottom w:val="nil"/>
          <w:right w:val="nil"/>
          <w:between w:val="nil"/>
        </w:pBdr>
        <w:spacing w:before="313" w:line="240" w:lineRule="auto"/>
        <w:ind w:left="37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lastRenderedPageBreak/>
        <w:t xml:space="preserve">∙ </w:t>
      </w:r>
      <w:r>
        <w:rPr>
          <w:rFonts w:ascii="Calibri" w:eastAsia="Calibri" w:hAnsi="Calibri" w:cs="Calibri"/>
          <w:color w:val="000000"/>
          <w:sz w:val="24"/>
          <w:szCs w:val="24"/>
        </w:rPr>
        <w:t xml:space="preserve">Don’t rush into anything  </w:t>
      </w:r>
    </w:p>
    <w:p w14:paraId="7EA7B6B6" w14:textId="77777777" w:rsidR="00C34242" w:rsidRDefault="00000000">
      <w:pPr>
        <w:widowControl w:val="0"/>
        <w:pBdr>
          <w:top w:val="nil"/>
          <w:left w:val="nil"/>
          <w:bottom w:val="nil"/>
          <w:right w:val="nil"/>
          <w:between w:val="nil"/>
        </w:pBdr>
        <w:spacing w:before="24" w:line="240" w:lineRule="auto"/>
        <w:ind w:left="37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Don’t panic </w:t>
      </w:r>
    </w:p>
    <w:p w14:paraId="03196227" w14:textId="77777777" w:rsidR="00C34242" w:rsidRDefault="00000000">
      <w:pPr>
        <w:widowControl w:val="0"/>
        <w:pBdr>
          <w:top w:val="nil"/>
          <w:left w:val="nil"/>
          <w:bottom w:val="nil"/>
          <w:right w:val="nil"/>
          <w:between w:val="nil"/>
        </w:pBdr>
        <w:spacing w:before="27" w:line="243" w:lineRule="auto"/>
        <w:ind w:left="372" w:right="943"/>
        <w:jc w:val="center"/>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Assess the seriousness of the situation sensitively and sensibly, </w:t>
      </w:r>
      <w:proofErr w:type="gramStart"/>
      <w:r>
        <w:rPr>
          <w:rFonts w:ascii="Calibri" w:eastAsia="Calibri" w:hAnsi="Calibri" w:cs="Calibri"/>
          <w:color w:val="000000"/>
          <w:sz w:val="24"/>
          <w:szCs w:val="24"/>
        </w:rPr>
        <w:t>take  everything</w:t>
      </w:r>
      <w:proofErr w:type="gramEnd"/>
      <w:r>
        <w:rPr>
          <w:rFonts w:ascii="Calibri" w:eastAsia="Calibri" w:hAnsi="Calibri" w:cs="Calibri"/>
          <w:color w:val="000000"/>
          <w:sz w:val="24"/>
          <w:szCs w:val="24"/>
        </w:rPr>
        <w:t xml:space="preserve"> into account but don’t exaggerate or overreact. </w:t>
      </w:r>
    </w:p>
    <w:p w14:paraId="7FD7135C" w14:textId="77777777" w:rsidR="00C34242" w:rsidRDefault="00000000">
      <w:pPr>
        <w:widowControl w:val="0"/>
        <w:pBdr>
          <w:top w:val="nil"/>
          <w:left w:val="nil"/>
          <w:bottom w:val="nil"/>
          <w:right w:val="nil"/>
          <w:between w:val="nil"/>
        </w:pBdr>
        <w:spacing w:before="20" w:line="240" w:lineRule="auto"/>
        <w:ind w:left="37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Keep the welfare of the children as the focus. </w:t>
      </w:r>
    </w:p>
    <w:p w14:paraId="790E9C2B" w14:textId="77777777" w:rsidR="00C34242" w:rsidRDefault="00000000">
      <w:pPr>
        <w:widowControl w:val="0"/>
        <w:pBdr>
          <w:top w:val="nil"/>
          <w:left w:val="nil"/>
          <w:bottom w:val="nil"/>
          <w:right w:val="nil"/>
          <w:between w:val="nil"/>
        </w:pBdr>
        <w:spacing w:before="27" w:line="240" w:lineRule="auto"/>
        <w:ind w:left="37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Consider the full range of options  </w:t>
      </w:r>
    </w:p>
    <w:p w14:paraId="408A162E" w14:textId="77777777" w:rsidR="00C34242" w:rsidRDefault="00000000">
      <w:pPr>
        <w:widowControl w:val="0"/>
        <w:pBdr>
          <w:top w:val="nil"/>
          <w:left w:val="nil"/>
          <w:bottom w:val="nil"/>
          <w:right w:val="nil"/>
          <w:between w:val="nil"/>
        </w:pBdr>
        <w:spacing w:before="24" w:line="243" w:lineRule="auto"/>
        <w:ind w:left="724" w:right="151" w:hanging="351"/>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Consider and anticipate both the positive and negative consequences of </w:t>
      </w:r>
      <w:proofErr w:type="gramStart"/>
      <w:r>
        <w:rPr>
          <w:rFonts w:ascii="Calibri" w:eastAsia="Calibri" w:hAnsi="Calibri" w:cs="Calibri"/>
          <w:color w:val="000000"/>
          <w:sz w:val="24"/>
          <w:szCs w:val="24"/>
        </w:rPr>
        <w:t>the  teachers</w:t>
      </w:r>
      <w:proofErr w:type="gramEnd"/>
      <w:r>
        <w:rPr>
          <w:rFonts w:ascii="Calibri" w:eastAsia="Calibri" w:hAnsi="Calibri" w:cs="Calibri"/>
          <w:color w:val="000000"/>
          <w:sz w:val="24"/>
          <w:szCs w:val="24"/>
        </w:rPr>
        <w:t xml:space="preserve"> actions. </w:t>
      </w:r>
    </w:p>
    <w:p w14:paraId="0C81C698" w14:textId="77777777" w:rsidR="00C34242" w:rsidRDefault="00000000">
      <w:pPr>
        <w:widowControl w:val="0"/>
        <w:pBdr>
          <w:top w:val="nil"/>
          <w:left w:val="nil"/>
          <w:bottom w:val="nil"/>
          <w:right w:val="nil"/>
          <w:between w:val="nil"/>
        </w:pBdr>
        <w:spacing w:before="23" w:line="240" w:lineRule="auto"/>
        <w:ind w:left="37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Consult, and get support from, other colleagues. </w:t>
      </w:r>
    </w:p>
    <w:p w14:paraId="69AC6D90" w14:textId="77777777" w:rsidR="00C34242" w:rsidRDefault="00000000">
      <w:pPr>
        <w:widowControl w:val="0"/>
        <w:pBdr>
          <w:top w:val="nil"/>
          <w:left w:val="nil"/>
          <w:bottom w:val="nil"/>
          <w:right w:val="nil"/>
          <w:between w:val="nil"/>
        </w:pBdr>
        <w:spacing w:before="24" w:line="244" w:lineRule="auto"/>
        <w:ind w:left="726" w:right="741" w:hanging="353"/>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If necessary, refer to experts such as education welfare officers, </w:t>
      </w:r>
      <w:proofErr w:type="gramStart"/>
      <w:r>
        <w:rPr>
          <w:rFonts w:ascii="Calibri" w:eastAsia="Calibri" w:hAnsi="Calibri" w:cs="Calibri"/>
          <w:color w:val="000000"/>
          <w:sz w:val="24"/>
          <w:szCs w:val="24"/>
        </w:rPr>
        <w:t>social  workers</w:t>
      </w:r>
      <w:proofErr w:type="gramEnd"/>
      <w:r>
        <w:rPr>
          <w:rFonts w:ascii="Calibri" w:eastAsia="Calibri" w:hAnsi="Calibri" w:cs="Calibri"/>
          <w:color w:val="000000"/>
          <w:sz w:val="24"/>
          <w:szCs w:val="24"/>
        </w:rPr>
        <w:t xml:space="preserve"> or educational psychologists. </w:t>
      </w:r>
    </w:p>
    <w:p w14:paraId="16F41DEF" w14:textId="77777777" w:rsidR="00C34242" w:rsidRDefault="00000000">
      <w:pPr>
        <w:widowControl w:val="0"/>
        <w:pBdr>
          <w:top w:val="nil"/>
          <w:left w:val="nil"/>
          <w:bottom w:val="nil"/>
          <w:right w:val="nil"/>
          <w:between w:val="nil"/>
        </w:pBdr>
        <w:spacing w:before="20" w:line="489" w:lineRule="auto"/>
        <w:ind w:left="372" w:right="1678"/>
        <w:jc w:val="center"/>
        <w:rPr>
          <w:rFonts w:ascii="Calibri" w:eastAsia="Calibri" w:hAnsi="Calibri" w:cs="Calibri"/>
          <w:b/>
          <w:color w:val="000000"/>
          <w:sz w:val="24"/>
          <w:szCs w:val="24"/>
          <w:u w:val="single"/>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Challenge any homophobic or sexist comments immediately. </w:t>
      </w:r>
      <w:r>
        <w:rPr>
          <w:rFonts w:ascii="Calibri" w:eastAsia="Calibri" w:hAnsi="Calibri" w:cs="Calibri"/>
          <w:b/>
          <w:color w:val="000000"/>
          <w:sz w:val="24"/>
          <w:szCs w:val="24"/>
          <w:u w:val="single"/>
        </w:rPr>
        <w:t xml:space="preserve">Specific Issues Statements </w:t>
      </w:r>
    </w:p>
    <w:p w14:paraId="2E2D0D87" w14:textId="77777777" w:rsidR="00C34242" w:rsidRDefault="00000000">
      <w:pPr>
        <w:widowControl w:val="0"/>
        <w:pBdr>
          <w:top w:val="nil"/>
          <w:left w:val="nil"/>
          <w:bottom w:val="nil"/>
          <w:right w:val="nil"/>
          <w:between w:val="nil"/>
        </w:pBdr>
        <w:spacing w:before="67" w:line="240" w:lineRule="auto"/>
        <w:ind w:left="12"/>
        <w:rPr>
          <w:rFonts w:ascii="Calibri" w:eastAsia="Calibri" w:hAnsi="Calibri" w:cs="Calibri"/>
          <w:b/>
          <w:color w:val="000000"/>
          <w:sz w:val="24"/>
          <w:szCs w:val="24"/>
          <w:u w:val="single"/>
        </w:rPr>
      </w:pPr>
      <w:r>
        <w:rPr>
          <w:rFonts w:ascii="Noto Sans Symbols" w:eastAsia="Noto Sans Symbols" w:hAnsi="Noto Sans Symbols" w:cs="Noto Sans Symbols"/>
          <w:color w:val="000000"/>
          <w:sz w:val="24"/>
          <w:szCs w:val="24"/>
        </w:rPr>
        <w:t xml:space="preserve">∙ </w:t>
      </w:r>
      <w:r>
        <w:rPr>
          <w:rFonts w:ascii="Calibri" w:eastAsia="Calibri" w:hAnsi="Calibri" w:cs="Calibri"/>
          <w:b/>
          <w:color w:val="000000"/>
          <w:sz w:val="24"/>
          <w:szCs w:val="24"/>
          <w:u w:val="single"/>
        </w:rPr>
        <w:t xml:space="preserve">Language </w:t>
      </w:r>
    </w:p>
    <w:p w14:paraId="116CB442" w14:textId="77777777" w:rsidR="00C34242" w:rsidRDefault="00000000">
      <w:pPr>
        <w:widowControl w:val="0"/>
        <w:pBdr>
          <w:top w:val="nil"/>
          <w:left w:val="nil"/>
          <w:bottom w:val="nil"/>
          <w:right w:val="nil"/>
          <w:between w:val="nil"/>
        </w:pBdr>
        <w:spacing w:before="12" w:line="244" w:lineRule="auto"/>
        <w:ind w:left="4" w:right="-12" w:firstLine="16"/>
        <w:rPr>
          <w:rFonts w:ascii="Calibri" w:eastAsia="Calibri" w:hAnsi="Calibri" w:cs="Calibri"/>
          <w:color w:val="000000"/>
          <w:sz w:val="24"/>
          <w:szCs w:val="24"/>
        </w:rPr>
      </w:pPr>
      <w:r>
        <w:rPr>
          <w:rFonts w:ascii="Calibri" w:eastAsia="Calibri" w:hAnsi="Calibri" w:cs="Calibri"/>
          <w:color w:val="000000"/>
          <w:sz w:val="24"/>
          <w:szCs w:val="24"/>
        </w:rPr>
        <w:t xml:space="preserve">During all SRE lessons, the correct terms for all body parts and functions will be used.  If any slang words are used, the meanings of all words are clarified in a factual </w:t>
      </w:r>
      <w:proofErr w:type="gramStart"/>
      <w:r>
        <w:rPr>
          <w:rFonts w:ascii="Calibri" w:eastAsia="Calibri" w:hAnsi="Calibri" w:cs="Calibri"/>
          <w:color w:val="000000"/>
          <w:sz w:val="24"/>
          <w:szCs w:val="24"/>
        </w:rPr>
        <w:t>way  and</w:t>
      </w:r>
      <w:proofErr w:type="gramEnd"/>
      <w:r>
        <w:rPr>
          <w:rFonts w:ascii="Calibri" w:eastAsia="Calibri" w:hAnsi="Calibri" w:cs="Calibri"/>
          <w:color w:val="000000"/>
          <w:sz w:val="24"/>
          <w:szCs w:val="24"/>
        </w:rPr>
        <w:t xml:space="preserve"> it is made clear to pupils which words are potentially offensive and that from  this point onwards, the correct terms will be used. This aims to prevent bullying </w:t>
      </w:r>
      <w:proofErr w:type="gramStart"/>
      <w:r>
        <w:rPr>
          <w:rFonts w:ascii="Calibri" w:eastAsia="Calibri" w:hAnsi="Calibri" w:cs="Calibri"/>
          <w:color w:val="000000"/>
          <w:sz w:val="24"/>
          <w:szCs w:val="24"/>
        </w:rPr>
        <w:t>of  children</w:t>
      </w:r>
      <w:proofErr w:type="gramEnd"/>
      <w:r>
        <w:rPr>
          <w:rFonts w:ascii="Calibri" w:eastAsia="Calibri" w:hAnsi="Calibri" w:cs="Calibri"/>
          <w:color w:val="000000"/>
          <w:sz w:val="24"/>
          <w:szCs w:val="24"/>
        </w:rPr>
        <w:t xml:space="preserve"> for not knowing definitions and overtly points out the offensive nature of  some words – which also empowers staff to challenge the use of offensive words  explicitly. </w:t>
      </w:r>
    </w:p>
    <w:p w14:paraId="124C1502" w14:textId="77777777" w:rsidR="00C34242" w:rsidRDefault="00000000">
      <w:pPr>
        <w:widowControl w:val="0"/>
        <w:pBdr>
          <w:top w:val="nil"/>
          <w:left w:val="nil"/>
          <w:bottom w:val="nil"/>
          <w:right w:val="nil"/>
          <w:between w:val="nil"/>
        </w:pBdr>
        <w:spacing w:before="606" w:line="240" w:lineRule="auto"/>
        <w:ind w:left="12"/>
        <w:rPr>
          <w:rFonts w:ascii="Calibri" w:eastAsia="Calibri" w:hAnsi="Calibri" w:cs="Calibri"/>
          <w:b/>
          <w:color w:val="000000"/>
          <w:sz w:val="24"/>
          <w:szCs w:val="24"/>
          <w:u w:val="single"/>
        </w:rPr>
      </w:pPr>
      <w:r>
        <w:rPr>
          <w:rFonts w:ascii="Noto Sans Symbols" w:eastAsia="Noto Sans Symbols" w:hAnsi="Noto Sans Symbols" w:cs="Noto Sans Symbols"/>
          <w:color w:val="000000"/>
          <w:sz w:val="24"/>
          <w:szCs w:val="24"/>
        </w:rPr>
        <w:t xml:space="preserve">∙ </w:t>
      </w:r>
      <w:r>
        <w:rPr>
          <w:rFonts w:ascii="Calibri" w:eastAsia="Calibri" w:hAnsi="Calibri" w:cs="Calibri"/>
          <w:b/>
          <w:color w:val="000000"/>
          <w:sz w:val="24"/>
          <w:szCs w:val="24"/>
          <w:u w:val="single"/>
        </w:rPr>
        <w:t xml:space="preserve">Using visitors to deliver SRE </w:t>
      </w:r>
    </w:p>
    <w:p w14:paraId="0BCE96B7" w14:textId="77777777" w:rsidR="00C34242" w:rsidRDefault="00000000">
      <w:pPr>
        <w:widowControl w:val="0"/>
        <w:pBdr>
          <w:top w:val="nil"/>
          <w:left w:val="nil"/>
          <w:bottom w:val="nil"/>
          <w:right w:val="nil"/>
          <w:between w:val="nil"/>
        </w:pBdr>
        <w:spacing w:before="12" w:line="244" w:lineRule="auto"/>
        <w:ind w:left="4" w:right="119" w:firstLine="15"/>
        <w:jc w:val="both"/>
        <w:rPr>
          <w:rFonts w:ascii="Calibri" w:eastAsia="Calibri" w:hAnsi="Calibri" w:cs="Calibri"/>
          <w:color w:val="000000"/>
          <w:sz w:val="24"/>
          <w:szCs w:val="24"/>
        </w:rPr>
      </w:pPr>
      <w:r>
        <w:rPr>
          <w:rFonts w:ascii="Calibri" w:eastAsia="Calibri" w:hAnsi="Calibri" w:cs="Calibri"/>
          <w:color w:val="000000"/>
          <w:sz w:val="24"/>
          <w:szCs w:val="24"/>
        </w:rPr>
        <w:t xml:space="preserve">External staff are occasionally used to deliver aspects of SRE but as their </w:t>
      </w:r>
      <w:proofErr w:type="gramStart"/>
      <w:r>
        <w:rPr>
          <w:rFonts w:ascii="Calibri" w:eastAsia="Calibri" w:hAnsi="Calibri" w:cs="Calibri"/>
          <w:color w:val="000000"/>
          <w:sz w:val="24"/>
          <w:szCs w:val="24"/>
        </w:rPr>
        <w:t>availability  cannot</w:t>
      </w:r>
      <w:proofErr w:type="gramEnd"/>
      <w:r>
        <w:rPr>
          <w:rFonts w:ascii="Calibri" w:eastAsia="Calibri" w:hAnsi="Calibri" w:cs="Calibri"/>
          <w:color w:val="000000"/>
          <w:sz w:val="24"/>
          <w:szCs w:val="24"/>
        </w:rPr>
        <w:t xml:space="preserve"> be relied upon, the SRE programme is taught with no assumption of support  from external speakers.  </w:t>
      </w:r>
    </w:p>
    <w:p w14:paraId="0F78ABAC" w14:textId="77777777" w:rsidR="00C34242" w:rsidRDefault="00000000">
      <w:pPr>
        <w:widowControl w:val="0"/>
        <w:pBdr>
          <w:top w:val="nil"/>
          <w:left w:val="nil"/>
          <w:bottom w:val="nil"/>
          <w:right w:val="nil"/>
          <w:between w:val="nil"/>
        </w:pBdr>
        <w:spacing w:before="300" w:line="244" w:lineRule="auto"/>
        <w:ind w:left="4" w:right="-19" w:firstLine="3"/>
        <w:rPr>
          <w:rFonts w:ascii="Calibri" w:eastAsia="Calibri" w:hAnsi="Calibri" w:cs="Calibri"/>
          <w:color w:val="000000"/>
          <w:sz w:val="24"/>
          <w:szCs w:val="24"/>
        </w:rPr>
      </w:pPr>
      <w:r>
        <w:rPr>
          <w:rFonts w:ascii="Calibri" w:eastAsia="Calibri" w:hAnsi="Calibri" w:cs="Calibri"/>
          <w:color w:val="000000"/>
          <w:sz w:val="24"/>
          <w:szCs w:val="24"/>
        </w:rPr>
        <w:t xml:space="preserve">Whenever an external visitor is going to deliver a lesson or activity that is related </w:t>
      </w:r>
      <w:proofErr w:type="gramStart"/>
      <w:r>
        <w:rPr>
          <w:rFonts w:ascii="Calibri" w:eastAsia="Calibri" w:hAnsi="Calibri" w:cs="Calibri"/>
          <w:color w:val="000000"/>
          <w:sz w:val="24"/>
          <w:szCs w:val="24"/>
        </w:rPr>
        <w:t>to  SRE</w:t>
      </w:r>
      <w:proofErr w:type="gramEnd"/>
      <w:r>
        <w:rPr>
          <w:rFonts w:ascii="Calibri" w:eastAsia="Calibri" w:hAnsi="Calibri" w:cs="Calibri"/>
          <w:color w:val="000000"/>
          <w:sz w:val="24"/>
          <w:szCs w:val="24"/>
        </w:rPr>
        <w:t xml:space="preserve">, we encourage a planning session with the speaker and a member of the  teaching staff to ensure that the input will be worthwhile and also to check the  suitability of the content. All visitors are made aware of the SRE policy and all </w:t>
      </w:r>
      <w:proofErr w:type="gramStart"/>
      <w:r>
        <w:rPr>
          <w:rFonts w:ascii="Calibri" w:eastAsia="Calibri" w:hAnsi="Calibri" w:cs="Calibri"/>
          <w:color w:val="000000"/>
          <w:sz w:val="24"/>
          <w:szCs w:val="24"/>
        </w:rPr>
        <w:t>lessons  are</w:t>
      </w:r>
      <w:proofErr w:type="gramEnd"/>
      <w:r>
        <w:rPr>
          <w:rFonts w:ascii="Calibri" w:eastAsia="Calibri" w:hAnsi="Calibri" w:cs="Calibri"/>
          <w:color w:val="000000"/>
          <w:sz w:val="24"/>
          <w:szCs w:val="24"/>
        </w:rPr>
        <w:t xml:space="preserve"> evaluated by staff. </w:t>
      </w:r>
    </w:p>
    <w:p w14:paraId="235E9A03" w14:textId="77777777" w:rsidR="00C34242" w:rsidRDefault="00000000">
      <w:pPr>
        <w:widowControl w:val="0"/>
        <w:pBdr>
          <w:top w:val="nil"/>
          <w:left w:val="nil"/>
          <w:bottom w:val="nil"/>
          <w:right w:val="nil"/>
          <w:between w:val="nil"/>
        </w:pBdr>
        <w:spacing w:before="301" w:line="240" w:lineRule="auto"/>
        <w:ind w:left="2"/>
        <w:rPr>
          <w:rFonts w:ascii="Calibri" w:eastAsia="Calibri" w:hAnsi="Calibri" w:cs="Calibri"/>
          <w:color w:val="000000"/>
          <w:sz w:val="24"/>
          <w:szCs w:val="24"/>
        </w:rPr>
      </w:pPr>
      <w:r>
        <w:rPr>
          <w:rFonts w:ascii="Calibri" w:eastAsia="Calibri" w:hAnsi="Calibri" w:cs="Calibri"/>
          <w:color w:val="000000"/>
          <w:sz w:val="24"/>
          <w:szCs w:val="24"/>
        </w:rPr>
        <w:t xml:space="preserve">The visitor will also be </w:t>
      </w:r>
      <w:proofErr w:type="gramStart"/>
      <w:r>
        <w:rPr>
          <w:rFonts w:ascii="Calibri" w:eastAsia="Calibri" w:hAnsi="Calibri" w:cs="Calibri"/>
          <w:color w:val="000000"/>
          <w:sz w:val="24"/>
          <w:szCs w:val="24"/>
        </w:rPr>
        <w:t>supervised by a member of staff at all times</w:t>
      </w:r>
      <w:proofErr w:type="gramEnd"/>
      <w:r>
        <w:rPr>
          <w:rFonts w:ascii="Calibri" w:eastAsia="Calibri" w:hAnsi="Calibri" w:cs="Calibri"/>
          <w:color w:val="000000"/>
          <w:sz w:val="24"/>
          <w:szCs w:val="24"/>
        </w:rPr>
        <w:t xml:space="preserve"> </w:t>
      </w:r>
    </w:p>
    <w:p w14:paraId="7F47253A" w14:textId="77777777" w:rsidR="00C34242" w:rsidRDefault="00000000">
      <w:pPr>
        <w:widowControl w:val="0"/>
        <w:pBdr>
          <w:top w:val="nil"/>
          <w:left w:val="nil"/>
          <w:bottom w:val="nil"/>
          <w:right w:val="nil"/>
          <w:between w:val="nil"/>
        </w:pBdr>
        <w:spacing w:before="317" w:line="240" w:lineRule="auto"/>
        <w:ind w:left="12"/>
        <w:rPr>
          <w:rFonts w:ascii="Calibri" w:eastAsia="Calibri" w:hAnsi="Calibri" w:cs="Calibri"/>
          <w:b/>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b/>
          <w:color w:val="000000"/>
          <w:sz w:val="24"/>
          <w:szCs w:val="24"/>
          <w:u w:val="single"/>
        </w:rPr>
        <w:t>Confidentiality</w:t>
      </w:r>
      <w:r>
        <w:rPr>
          <w:rFonts w:ascii="Calibri" w:eastAsia="Calibri" w:hAnsi="Calibri" w:cs="Calibri"/>
          <w:b/>
          <w:color w:val="000000"/>
          <w:sz w:val="24"/>
          <w:szCs w:val="24"/>
        </w:rPr>
        <w:t xml:space="preserve"> </w:t>
      </w:r>
    </w:p>
    <w:p w14:paraId="676C0E7D" w14:textId="77777777" w:rsidR="00C34242" w:rsidRDefault="00000000">
      <w:pPr>
        <w:widowControl w:val="0"/>
        <w:pBdr>
          <w:top w:val="nil"/>
          <w:left w:val="nil"/>
          <w:bottom w:val="nil"/>
          <w:right w:val="nil"/>
          <w:between w:val="nil"/>
        </w:pBdr>
        <w:spacing w:before="15" w:line="243" w:lineRule="auto"/>
        <w:ind w:left="4" w:right="11" w:firstLine="16"/>
        <w:rPr>
          <w:rFonts w:ascii="Calibri" w:eastAsia="Calibri" w:hAnsi="Calibri" w:cs="Calibri"/>
          <w:color w:val="000000"/>
          <w:sz w:val="24"/>
          <w:szCs w:val="24"/>
        </w:rPr>
      </w:pPr>
      <w:r>
        <w:rPr>
          <w:rFonts w:ascii="Calibri" w:eastAsia="Calibri" w:hAnsi="Calibri" w:cs="Calibri"/>
          <w:color w:val="000000"/>
          <w:sz w:val="24"/>
          <w:szCs w:val="24"/>
        </w:rPr>
        <w:t xml:space="preserve">Pupils’ confidentiality is respected in all SRE lessons and pupils are made aware </w:t>
      </w:r>
      <w:proofErr w:type="gramStart"/>
      <w:r>
        <w:rPr>
          <w:rFonts w:ascii="Calibri" w:eastAsia="Calibri" w:hAnsi="Calibri" w:cs="Calibri"/>
          <w:color w:val="000000"/>
          <w:sz w:val="24"/>
          <w:szCs w:val="24"/>
        </w:rPr>
        <w:t>of  the</w:t>
      </w:r>
      <w:proofErr w:type="gramEnd"/>
      <w:r>
        <w:rPr>
          <w:rFonts w:ascii="Calibri" w:eastAsia="Calibri" w:hAnsi="Calibri" w:cs="Calibri"/>
          <w:color w:val="000000"/>
          <w:sz w:val="24"/>
          <w:szCs w:val="24"/>
        </w:rPr>
        <w:t xml:space="preserve"> fact that what they say in SRE lessons will not be repeated to anyone else unless  a member of staff suspects that the child or anyone else is at risk from harm. See </w:t>
      </w:r>
      <w:proofErr w:type="gramStart"/>
      <w:r>
        <w:rPr>
          <w:rFonts w:ascii="Calibri" w:eastAsia="Calibri" w:hAnsi="Calibri" w:cs="Calibri"/>
          <w:color w:val="000000"/>
          <w:sz w:val="24"/>
          <w:szCs w:val="24"/>
        </w:rPr>
        <w:t>the  schools</w:t>
      </w:r>
      <w:proofErr w:type="gramEnd"/>
      <w:r>
        <w:rPr>
          <w:rFonts w:ascii="Calibri" w:eastAsia="Calibri" w:hAnsi="Calibri" w:cs="Calibri"/>
          <w:color w:val="000000"/>
          <w:sz w:val="24"/>
          <w:szCs w:val="24"/>
        </w:rPr>
        <w:t xml:space="preserve"> Confidentiality Policy for further details. </w:t>
      </w:r>
    </w:p>
    <w:p w14:paraId="3774CB52" w14:textId="77777777" w:rsidR="00C34242" w:rsidRDefault="00000000">
      <w:pPr>
        <w:widowControl w:val="0"/>
        <w:pBdr>
          <w:top w:val="nil"/>
          <w:left w:val="nil"/>
          <w:bottom w:val="nil"/>
          <w:right w:val="nil"/>
          <w:between w:val="nil"/>
        </w:pBdr>
        <w:spacing w:before="8"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 </w:t>
      </w:r>
    </w:p>
    <w:p w14:paraId="16A8D093" w14:textId="77777777" w:rsidR="00C34242" w:rsidRDefault="00000000">
      <w:pPr>
        <w:widowControl w:val="0"/>
        <w:pBdr>
          <w:top w:val="nil"/>
          <w:left w:val="nil"/>
          <w:bottom w:val="nil"/>
          <w:right w:val="nil"/>
          <w:between w:val="nil"/>
        </w:pBdr>
        <w:spacing w:line="244" w:lineRule="auto"/>
        <w:ind w:left="4" w:right="123" w:firstLine="8"/>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b/>
          <w:color w:val="000000"/>
          <w:sz w:val="24"/>
          <w:szCs w:val="24"/>
          <w:u w:val="single"/>
        </w:rPr>
        <w:t xml:space="preserve">Informing parents/carers and parents right to withdraw their child </w:t>
      </w:r>
      <w:r>
        <w:rPr>
          <w:rFonts w:ascii="Calibri" w:eastAsia="Calibri" w:hAnsi="Calibri" w:cs="Calibri"/>
          <w:color w:val="000000"/>
          <w:sz w:val="24"/>
          <w:szCs w:val="24"/>
        </w:rPr>
        <w:t xml:space="preserve">Before children embark upon a SRE programme, parents are informed by letter </w:t>
      </w:r>
      <w:proofErr w:type="gramStart"/>
      <w:r>
        <w:rPr>
          <w:rFonts w:ascii="Calibri" w:eastAsia="Calibri" w:hAnsi="Calibri" w:cs="Calibri"/>
          <w:color w:val="000000"/>
          <w:sz w:val="24"/>
          <w:szCs w:val="24"/>
        </w:rPr>
        <w:t>of  their</w:t>
      </w:r>
      <w:proofErr w:type="gramEnd"/>
      <w:r>
        <w:rPr>
          <w:rFonts w:ascii="Calibri" w:eastAsia="Calibri" w:hAnsi="Calibri" w:cs="Calibri"/>
          <w:color w:val="000000"/>
          <w:sz w:val="24"/>
          <w:szCs w:val="24"/>
        </w:rPr>
        <w:t xml:space="preserve"> right to withdraw their child from the sex education part of SRE sessions, SRE  </w:t>
      </w:r>
      <w:r>
        <w:rPr>
          <w:rFonts w:ascii="Calibri" w:eastAsia="Calibri" w:hAnsi="Calibri" w:cs="Calibri"/>
          <w:color w:val="000000"/>
          <w:sz w:val="24"/>
          <w:szCs w:val="24"/>
        </w:rPr>
        <w:lastRenderedPageBreak/>
        <w:t xml:space="preserve">lessons and given an overview of the topics the child will be covering. Parents </w:t>
      </w:r>
      <w:proofErr w:type="gramStart"/>
      <w:r>
        <w:rPr>
          <w:rFonts w:ascii="Calibri" w:eastAsia="Calibri" w:hAnsi="Calibri" w:cs="Calibri"/>
          <w:color w:val="000000"/>
          <w:sz w:val="24"/>
          <w:szCs w:val="24"/>
        </w:rPr>
        <w:t>are  also</w:t>
      </w:r>
      <w:proofErr w:type="gramEnd"/>
      <w:r>
        <w:rPr>
          <w:rFonts w:ascii="Calibri" w:eastAsia="Calibri" w:hAnsi="Calibri" w:cs="Calibri"/>
          <w:color w:val="000000"/>
          <w:sz w:val="24"/>
          <w:szCs w:val="24"/>
        </w:rPr>
        <w:t xml:space="preserve"> reminded that they can have a copy of the school’s SRE Policy on request, from  the school office. Parents are also told that they can request to view all </w:t>
      </w:r>
      <w:proofErr w:type="gramStart"/>
      <w:r>
        <w:rPr>
          <w:rFonts w:ascii="Calibri" w:eastAsia="Calibri" w:hAnsi="Calibri" w:cs="Calibri"/>
          <w:color w:val="000000"/>
          <w:sz w:val="24"/>
          <w:szCs w:val="24"/>
        </w:rPr>
        <w:t>teaching  resources</w:t>
      </w:r>
      <w:proofErr w:type="gramEnd"/>
      <w:r>
        <w:rPr>
          <w:rFonts w:ascii="Calibri" w:eastAsia="Calibri" w:hAnsi="Calibri" w:cs="Calibri"/>
          <w:color w:val="000000"/>
          <w:sz w:val="24"/>
          <w:szCs w:val="24"/>
        </w:rPr>
        <w:t xml:space="preserve"> that will be used in the delivery of their child’s SRE. </w:t>
      </w:r>
    </w:p>
    <w:p w14:paraId="65564B53" w14:textId="77777777" w:rsidR="00C34242" w:rsidRDefault="00000000">
      <w:pPr>
        <w:widowControl w:val="0"/>
        <w:pBdr>
          <w:top w:val="nil"/>
          <w:left w:val="nil"/>
          <w:bottom w:val="nil"/>
          <w:right w:val="nil"/>
          <w:between w:val="nil"/>
        </w:pBdr>
        <w:spacing w:before="301" w:line="243" w:lineRule="auto"/>
        <w:ind w:left="6" w:right="38" w:firstLine="13"/>
        <w:rPr>
          <w:rFonts w:ascii="Calibri" w:eastAsia="Calibri" w:hAnsi="Calibri" w:cs="Calibri"/>
          <w:color w:val="000000"/>
          <w:sz w:val="24"/>
          <w:szCs w:val="24"/>
        </w:rPr>
      </w:pPr>
      <w:r>
        <w:rPr>
          <w:rFonts w:ascii="Calibri" w:eastAsia="Calibri" w:hAnsi="Calibri" w:cs="Calibri"/>
          <w:color w:val="000000"/>
          <w:sz w:val="24"/>
          <w:szCs w:val="24"/>
        </w:rPr>
        <w:t xml:space="preserve">Parents do not have the right to withdraw their children from sex education </w:t>
      </w:r>
      <w:proofErr w:type="gramStart"/>
      <w:r>
        <w:rPr>
          <w:rFonts w:ascii="Calibri" w:eastAsia="Calibri" w:hAnsi="Calibri" w:cs="Calibri"/>
          <w:color w:val="000000"/>
          <w:sz w:val="24"/>
          <w:szCs w:val="24"/>
        </w:rPr>
        <w:t>covered  in</w:t>
      </w:r>
      <w:proofErr w:type="gramEnd"/>
      <w:r>
        <w:rPr>
          <w:rFonts w:ascii="Calibri" w:eastAsia="Calibri" w:hAnsi="Calibri" w:cs="Calibri"/>
          <w:color w:val="000000"/>
          <w:sz w:val="24"/>
          <w:szCs w:val="24"/>
        </w:rPr>
        <w:t xml:space="preserve"> National Curriculum science. Parents cannot withdraw their children </w:t>
      </w:r>
      <w:proofErr w:type="gramStart"/>
      <w:r>
        <w:rPr>
          <w:rFonts w:ascii="Calibri" w:eastAsia="Calibri" w:hAnsi="Calibri" w:cs="Calibri"/>
          <w:color w:val="000000"/>
          <w:sz w:val="24"/>
          <w:szCs w:val="24"/>
        </w:rPr>
        <w:t>from  relationships</w:t>
      </w:r>
      <w:proofErr w:type="gramEnd"/>
      <w:r>
        <w:rPr>
          <w:rFonts w:ascii="Calibri" w:eastAsia="Calibri" w:hAnsi="Calibri" w:cs="Calibri"/>
          <w:color w:val="000000"/>
          <w:sz w:val="24"/>
          <w:szCs w:val="24"/>
        </w:rPr>
        <w:t xml:space="preserve"> or health education. Should parents voice concerns the head </w:t>
      </w:r>
      <w:proofErr w:type="gramStart"/>
      <w:r>
        <w:rPr>
          <w:rFonts w:ascii="Calibri" w:eastAsia="Calibri" w:hAnsi="Calibri" w:cs="Calibri"/>
          <w:color w:val="000000"/>
          <w:sz w:val="24"/>
          <w:szCs w:val="24"/>
        </w:rPr>
        <w:t>teacher  will</w:t>
      </w:r>
      <w:proofErr w:type="gramEnd"/>
      <w:r>
        <w:rPr>
          <w:rFonts w:ascii="Calibri" w:eastAsia="Calibri" w:hAnsi="Calibri" w:cs="Calibri"/>
          <w:color w:val="000000"/>
          <w:sz w:val="24"/>
          <w:szCs w:val="24"/>
        </w:rPr>
        <w:t xml:space="preserve"> discuss the decision with parents and the explain the benefits of children receiving this important education. </w:t>
      </w:r>
    </w:p>
    <w:p w14:paraId="3A94AAA3" w14:textId="77777777" w:rsidR="00C34242" w:rsidRDefault="00000000">
      <w:pPr>
        <w:widowControl w:val="0"/>
        <w:pBdr>
          <w:top w:val="nil"/>
          <w:left w:val="nil"/>
          <w:bottom w:val="nil"/>
          <w:right w:val="nil"/>
          <w:between w:val="nil"/>
        </w:pBdr>
        <w:spacing w:before="314" w:line="240" w:lineRule="auto"/>
        <w:ind w:left="12"/>
        <w:rPr>
          <w:rFonts w:ascii="Calibri" w:eastAsia="Calibri" w:hAnsi="Calibri" w:cs="Calibri"/>
          <w:b/>
          <w:color w:val="000000"/>
          <w:sz w:val="24"/>
          <w:szCs w:val="24"/>
          <w:u w:val="single"/>
        </w:rPr>
      </w:pPr>
      <w:r>
        <w:rPr>
          <w:rFonts w:ascii="Noto Sans Symbols" w:eastAsia="Noto Sans Symbols" w:hAnsi="Noto Sans Symbols" w:cs="Noto Sans Symbols"/>
          <w:color w:val="000000"/>
          <w:sz w:val="24"/>
          <w:szCs w:val="24"/>
        </w:rPr>
        <w:t xml:space="preserve">∙ </w:t>
      </w:r>
      <w:r>
        <w:rPr>
          <w:rFonts w:ascii="Calibri" w:eastAsia="Calibri" w:hAnsi="Calibri" w:cs="Calibri"/>
          <w:b/>
          <w:color w:val="000000"/>
          <w:sz w:val="24"/>
          <w:szCs w:val="24"/>
          <w:u w:val="single"/>
        </w:rPr>
        <w:t xml:space="preserve">Procedures for pupils who are withdrawn from sessions </w:t>
      </w:r>
    </w:p>
    <w:p w14:paraId="7462EFE0" w14:textId="77777777" w:rsidR="00C34242" w:rsidRDefault="00000000">
      <w:pPr>
        <w:widowControl w:val="0"/>
        <w:pBdr>
          <w:top w:val="nil"/>
          <w:left w:val="nil"/>
          <w:bottom w:val="nil"/>
          <w:right w:val="nil"/>
          <w:between w:val="nil"/>
        </w:pBdr>
        <w:spacing w:before="15" w:line="243" w:lineRule="auto"/>
        <w:ind w:left="18" w:right="132" w:firstLine="2"/>
        <w:rPr>
          <w:rFonts w:ascii="Calibri" w:eastAsia="Calibri" w:hAnsi="Calibri" w:cs="Calibri"/>
          <w:color w:val="000000"/>
          <w:sz w:val="24"/>
          <w:szCs w:val="24"/>
        </w:rPr>
      </w:pPr>
      <w:r>
        <w:rPr>
          <w:rFonts w:ascii="Calibri" w:eastAsia="Calibri" w:hAnsi="Calibri" w:cs="Calibri"/>
          <w:color w:val="000000"/>
          <w:sz w:val="24"/>
          <w:szCs w:val="24"/>
        </w:rPr>
        <w:t xml:space="preserve">Provision is made for pupils whose parents wish their child to be removed from </w:t>
      </w:r>
      <w:proofErr w:type="gramStart"/>
      <w:r>
        <w:rPr>
          <w:rFonts w:ascii="Calibri" w:eastAsia="Calibri" w:hAnsi="Calibri" w:cs="Calibri"/>
          <w:color w:val="000000"/>
          <w:sz w:val="24"/>
          <w:szCs w:val="24"/>
        </w:rPr>
        <w:t>SRE  lessons</w:t>
      </w:r>
      <w:proofErr w:type="gramEnd"/>
      <w:r>
        <w:rPr>
          <w:rFonts w:ascii="Calibri" w:eastAsia="Calibri" w:hAnsi="Calibri" w:cs="Calibri"/>
          <w:color w:val="000000"/>
          <w:sz w:val="24"/>
          <w:szCs w:val="24"/>
        </w:rPr>
        <w:t xml:space="preserve"> to work in another classroom while their </w:t>
      </w:r>
      <w:proofErr w:type="spellStart"/>
      <w:r>
        <w:rPr>
          <w:rFonts w:ascii="Calibri" w:eastAsia="Calibri" w:hAnsi="Calibri" w:cs="Calibri"/>
          <w:color w:val="000000"/>
          <w:sz w:val="24"/>
          <w:szCs w:val="24"/>
        </w:rPr>
        <w:t>class’</w:t>
      </w:r>
      <w:proofErr w:type="spellEnd"/>
      <w:r>
        <w:rPr>
          <w:rFonts w:ascii="Calibri" w:eastAsia="Calibri" w:hAnsi="Calibri" w:cs="Calibri"/>
          <w:color w:val="000000"/>
          <w:sz w:val="24"/>
          <w:szCs w:val="24"/>
        </w:rPr>
        <w:t xml:space="preserve"> SRE is being delivered. </w:t>
      </w:r>
    </w:p>
    <w:p w14:paraId="12995B37" w14:textId="77777777" w:rsidR="00C34242" w:rsidRDefault="00000000">
      <w:pPr>
        <w:widowControl w:val="0"/>
        <w:pBdr>
          <w:top w:val="nil"/>
          <w:left w:val="nil"/>
          <w:bottom w:val="nil"/>
          <w:right w:val="nil"/>
          <w:between w:val="nil"/>
        </w:pBdr>
        <w:spacing w:before="606" w:line="240" w:lineRule="auto"/>
        <w:ind w:left="12"/>
        <w:rPr>
          <w:rFonts w:ascii="Calibri" w:eastAsia="Calibri" w:hAnsi="Calibri" w:cs="Calibri"/>
          <w:b/>
          <w:color w:val="000000"/>
          <w:sz w:val="24"/>
          <w:szCs w:val="24"/>
          <w:u w:val="single"/>
        </w:rPr>
      </w:pPr>
      <w:r>
        <w:rPr>
          <w:rFonts w:ascii="Noto Sans Symbols" w:eastAsia="Noto Sans Symbols" w:hAnsi="Noto Sans Symbols" w:cs="Noto Sans Symbols"/>
          <w:color w:val="000000"/>
          <w:sz w:val="24"/>
          <w:szCs w:val="24"/>
        </w:rPr>
        <w:t xml:space="preserve">∙ </w:t>
      </w:r>
      <w:r>
        <w:rPr>
          <w:rFonts w:ascii="Calibri" w:eastAsia="Calibri" w:hAnsi="Calibri" w:cs="Calibri"/>
          <w:b/>
          <w:color w:val="000000"/>
          <w:sz w:val="24"/>
          <w:szCs w:val="24"/>
          <w:u w:val="single"/>
        </w:rPr>
        <w:t xml:space="preserve">Child Protection Procedures </w:t>
      </w:r>
    </w:p>
    <w:p w14:paraId="204D03C1" w14:textId="77777777" w:rsidR="00C34242" w:rsidRDefault="00000000">
      <w:pPr>
        <w:widowControl w:val="0"/>
        <w:pBdr>
          <w:top w:val="nil"/>
          <w:left w:val="nil"/>
          <w:bottom w:val="nil"/>
          <w:right w:val="nil"/>
          <w:between w:val="nil"/>
        </w:pBdr>
        <w:spacing w:before="12" w:line="243" w:lineRule="auto"/>
        <w:ind w:left="18" w:right="63" w:hanging="16"/>
        <w:rPr>
          <w:rFonts w:ascii="Calibri" w:eastAsia="Calibri" w:hAnsi="Calibri" w:cs="Calibri"/>
          <w:color w:val="000000"/>
          <w:sz w:val="24"/>
          <w:szCs w:val="24"/>
        </w:rPr>
      </w:pPr>
      <w:r>
        <w:rPr>
          <w:rFonts w:ascii="Calibri" w:eastAsia="Calibri" w:hAnsi="Calibri" w:cs="Calibri"/>
          <w:color w:val="000000"/>
          <w:sz w:val="24"/>
          <w:szCs w:val="24"/>
        </w:rPr>
        <w:t xml:space="preserve">The school has an appointed member of staff who is responsible for child </w:t>
      </w:r>
      <w:proofErr w:type="gramStart"/>
      <w:r>
        <w:rPr>
          <w:rFonts w:ascii="Calibri" w:eastAsia="Calibri" w:hAnsi="Calibri" w:cs="Calibri"/>
          <w:color w:val="000000"/>
          <w:sz w:val="24"/>
          <w:szCs w:val="24"/>
        </w:rPr>
        <w:t>protection  procedures</w:t>
      </w:r>
      <w:proofErr w:type="gramEnd"/>
      <w:r>
        <w:rPr>
          <w:rFonts w:ascii="Calibri" w:eastAsia="Calibri" w:hAnsi="Calibri" w:cs="Calibri"/>
          <w:color w:val="000000"/>
          <w:sz w:val="24"/>
          <w:szCs w:val="24"/>
        </w:rPr>
        <w:t xml:space="preserve">. If a teacher suspects that a child is at risk from harm or neglect, </w:t>
      </w:r>
      <w:proofErr w:type="gramStart"/>
      <w:r>
        <w:rPr>
          <w:rFonts w:ascii="Calibri" w:eastAsia="Calibri" w:hAnsi="Calibri" w:cs="Calibri"/>
          <w:color w:val="000000"/>
          <w:sz w:val="24"/>
          <w:szCs w:val="24"/>
        </w:rPr>
        <w:t>they  need</w:t>
      </w:r>
      <w:proofErr w:type="gramEnd"/>
      <w:r>
        <w:rPr>
          <w:rFonts w:ascii="Calibri" w:eastAsia="Calibri" w:hAnsi="Calibri" w:cs="Calibri"/>
          <w:color w:val="000000"/>
          <w:sz w:val="24"/>
          <w:szCs w:val="24"/>
        </w:rPr>
        <w:t xml:space="preserve"> to inform this person and record any evidence that supports their concerns.  </w:t>
      </w:r>
    </w:p>
    <w:p w14:paraId="4595D47C" w14:textId="77777777" w:rsidR="00C34242" w:rsidRDefault="00000000">
      <w:pPr>
        <w:widowControl w:val="0"/>
        <w:pBdr>
          <w:top w:val="nil"/>
          <w:left w:val="nil"/>
          <w:bottom w:val="nil"/>
          <w:right w:val="nil"/>
          <w:between w:val="nil"/>
        </w:pBdr>
        <w:spacing w:before="301" w:line="246" w:lineRule="auto"/>
        <w:ind w:left="10" w:right="595" w:hanging="5"/>
        <w:rPr>
          <w:rFonts w:ascii="Calibri" w:eastAsia="Calibri" w:hAnsi="Calibri" w:cs="Calibri"/>
          <w:color w:val="000000"/>
          <w:sz w:val="24"/>
          <w:szCs w:val="24"/>
        </w:rPr>
      </w:pPr>
      <w:r>
        <w:rPr>
          <w:rFonts w:ascii="Calibri" w:eastAsia="Calibri" w:hAnsi="Calibri" w:cs="Calibri"/>
          <w:color w:val="000000"/>
          <w:sz w:val="24"/>
          <w:szCs w:val="24"/>
        </w:rPr>
        <w:t xml:space="preserve">As part of SRE ground rules teachers need to make it clear to pupils that if </w:t>
      </w:r>
      <w:proofErr w:type="gramStart"/>
      <w:r>
        <w:rPr>
          <w:rFonts w:ascii="Calibri" w:eastAsia="Calibri" w:hAnsi="Calibri" w:cs="Calibri"/>
          <w:color w:val="000000"/>
          <w:sz w:val="24"/>
          <w:szCs w:val="24"/>
        </w:rPr>
        <w:t>they  suspect</w:t>
      </w:r>
      <w:proofErr w:type="gramEnd"/>
      <w:r>
        <w:rPr>
          <w:rFonts w:ascii="Calibri" w:eastAsia="Calibri" w:hAnsi="Calibri" w:cs="Calibri"/>
          <w:color w:val="000000"/>
          <w:sz w:val="24"/>
          <w:szCs w:val="24"/>
        </w:rPr>
        <w:t xml:space="preserve"> that anyone is at risk from harm, they will need to tell another adult. </w:t>
      </w:r>
    </w:p>
    <w:p w14:paraId="20057CEE" w14:textId="77777777" w:rsidR="00C34242" w:rsidRDefault="00000000">
      <w:pPr>
        <w:widowControl w:val="0"/>
        <w:pBdr>
          <w:top w:val="nil"/>
          <w:left w:val="nil"/>
          <w:bottom w:val="nil"/>
          <w:right w:val="nil"/>
          <w:between w:val="nil"/>
        </w:pBdr>
        <w:spacing w:before="311" w:line="240" w:lineRule="auto"/>
        <w:ind w:left="12"/>
        <w:rPr>
          <w:rFonts w:ascii="Calibri" w:eastAsia="Calibri" w:hAnsi="Calibri" w:cs="Calibri"/>
          <w:b/>
          <w:color w:val="000000"/>
          <w:sz w:val="24"/>
          <w:szCs w:val="24"/>
          <w:u w:val="single"/>
        </w:rPr>
      </w:pPr>
      <w:r>
        <w:rPr>
          <w:rFonts w:ascii="Noto Sans Symbols" w:eastAsia="Noto Sans Symbols" w:hAnsi="Noto Sans Symbols" w:cs="Noto Sans Symbols"/>
          <w:color w:val="000000"/>
          <w:sz w:val="24"/>
          <w:szCs w:val="24"/>
        </w:rPr>
        <w:t xml:space="preserve">∙ </w:t>
      </w:r>
      <w:r>
        <w:rPr>
          <w:rFonts w:ascii="Calibri" w:eastAsia="Calibri" w:hAnsi="Calibri" w:cs="Calibri"/>
          <w:b/>
          <w:color w:val="000000"/>
          <w:sz w:val="24"/>
          <w:szCs w:val="24"/>
          <w:u w:val="single"/>
        </w:rPr>
        <w:t xml:space="preserve">Pupils’ Access to Help and Support </w:t>
      </w:r>
    </w:p>
    <w:p w14:paraId="0D966ECF" w14:textId="77777777" w:rsidR="00C34242" w:rsidRDefault="00000000">
      <w:pPr>
        <w:widowControl w:val="0"/>
        <w:pBdr>
          <w:top w:val="nil"/>
          <w:left w:val="nil"/>
          <w:bottom w:val="nil"/>
          <w:right w:val="nil"/>
          <w:between w:val="nil"/>
        </w:pBdr>
        <w:spacing w:before="12" w:line="243" w:lineRule="auto"/>
        <w:ind w:left="6" w:right="95" w:firstLine="13"/>
        <w:rPr>
          <w:rFonts w:ascii="Calibri" w:eastAsia="Calibri" w:hAnsi="Calibri" w:cs="Calibri"/>
          <w:color w:val="000000"/>
          <w:sz w:val="24"/>
          <w:szCs w:val="24"/>
        </w:rPr>
      </w:pPr>
      <w:r>
        <w:rPr>
          <w:rFonts w:ascii="Calibri" w:eastAsia="Calibri" w:hAnsi="Calibri" w:cs="Calibri"/>
          <w:color w:val="000000"/>
          <w:sz w:val="24"/>
          <w:szCs w:val="24"/>
        </w:rPr>
        <w:t xml:space="preserve">In SRE lessons and assemblies, pupils are reminded that if they ever find </w:t>
      </w:r>
      <w:proofErr w:type="gramStart"/>
      <w:r>
        <w:rPr>
          <w:rFonts w:ascii="Calibri" w:eastAsia="Calibri" w:hAnsi="Calibri" w:cs="Calibri"/>
          <w:color w:val="000000"/>
          <w:sz w:val="24"/>
          <w:szCs w:val="24"/>
        </w:rPr>
        <w:t>themselves  where</w:t>
      </w:r>
      <w:proofErr w:type="gramEnd"/>
      <w:r>
        <w:rPr>
          <w:rFonts w:ascii="Calibri" w:eastAsia="Calibri" w:hAnsi="Calibri" w:cs="Calibri"/>
          <w:color w:val="000000"/>
          <w:sz w:val="24"/>
          <w:szCs w:val="24"/>
        </w:rPr>
        <w:t xml:space="preserve"> something is happening that they feel they cannot do anything about, they  are to keep finding an adult to tell until someone does something to help with the  situation. </w:t>
      </w:r>
    </w:p>
    <w:p w14:paraId="5F25C574" w14:textId="77777777" w:rsidR="00C34242" w:rsidRDefault="00000000">
      <w:pPr>
        <w:widowControl w:val="0"/>
        <w:pBdr>
          <w:top w:val="nil"/>
          <w:left w:val="nil"/>
          <w:bottom w:val="nil"/>
          <w:right w:val="nil"/>
          <w:between w:val="nil"/>
        </w:pBdr>
        <w:spacing w:before="313" w:line="244" w:lineRule="auto"/>
        <w:ind w:left="4" w:right="27" w:firstLine="8"/>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b/>
          <w:color w:val="000000"/>
          <w:sz w:val="24"/>
          <w:szCs w:val="24"/>
          <w:u w:val="single"/>
        </w:rPr>
        <w:t xml:space="preserve">The approach to potentially controversial and sensitive issues. </w:t>
      </w:r>
      <w:r>
        <w:rPr>
          <w:rFonts w:ascii="Calibri" w:eastAsia="Calibri" w:hAnsi="Calibri" w:cs="Calibri"/>
          <w:color w:val="000000"/>
          <w:sz w:val="24"/>
          <w:szCs w:val="24"/>
        </w:rPr>
        <w:t xml:space="preserve">All staff are aware that everyone has views on SRE related issues. However, while </w:t>
      </w:r>
      <w:proofErr w:type="gramStart"/>
      <w:r>
        <w:rPr>
          <w:rFonts w:ascii="Calibri" w:eastAsia="Calibri" w:hAnsi="Calibri" w:cs="Calibri"/>
          <w:color w:val="000000"/>
          <w:sz w:val="24"/>
          <w:szCs w:val="24"/>
        </w:rPr>
        <w:t>it  is</w:t>
      </w:r>
      <w:proofErr w:type="gramEnd"/>
      <w:r>
        <w:rPr>
          <w:rFonts w:ascii="Calibri" w:eastAsia="Calibri" w:hAnsi="Calibri" w:cs="Calibri"/>
          <w:color w:val="000000"/>
          <w:sz w:val="24"/>
          <w:szCs w:val="24"/>
        </w:rPr>
        <w:t xml:space="preserve"> respected that everyone has the right to their own viewpoint, all SRE issues are  taught without bias. Topics are presented in a way that considers all viewpoints </w:t>
      </w:r>
      <w:proofErr w:type="gramStart"/>
      <w:r>
        <w:rPr>
          <w:rFonts w:ascii="Calibri" w:eastAsia="Calibri" w:hAnsi="Calibri" w:cs="Calibri"/>
          <w:color w:val="000000"/>
          <w:sz w:val="24"/>
          <w:szCs w:val="24"/>
        </w:rPr>
        <w:t>so  that</w:t>
      </w:r>
      <w:proofErr w:type="gramEnd"/>
      <w:r>
        <w:rPr>
          <w:rFonts w:ascii="Calibri" w:eastAsia="Calibri" w:hAnsi="Calibri" w:cs="Calibri"/>
          <w:color w:val="000000"/>
          <w:sz w:val="24"/>
          <w:szCs w:val="24"/>
        </w:rPr>
        <w:t xml:space="preserve"> pupils are able to form their own, informed opinions but are also encouraged to  respect the fact that others may have quite different viewpoints. Viewpoints </w:t>
      </w:r>
      <w:proofErr w:type="gramStart"/>
      <w:r>
        <w:rPr>
          <w:rFonts w:ascii="Calibri" w:eastAsia="Calibri" w:hAnsi="Calibri" w:cs="Calibri"/>
          <w:color w:val="000000"/>
          <w:sz w:val="24"/>
          <w:szCs w:val="24"/>
        </w:rPr>
        <w:t>that  have</w:t>
      </w:r>
      <w:proofErr w:type="gramEnd"/>
      <w:r>
        <w:rPr>
          <w:rFonts w:ascii="Calibri" w:eastAsia="Calibri" w:hAnsi="Calibri" w:cs="Calibri"/>
          <w:color w:val="000000"/>
          <w:sz w:val="24"/>
          <w:szCs w:val="24"/>
        </w:rPr>
        <w:t xml:space="preserve"> a negative impact upon another person or group of people such as prejudice  are always challenged. </w:t>
      </w:r>
    </w:p>
    <w:p w14:paraId="4714CD34" w14:textId="77777777" w:rsidR="00C34242" w:rsidRDefault="00000000">
      <w:pPr>
        <w:widowControl w:val="0"/>
        <w:pBdr>
          <w:top w:val="nil"/>
          <w:left w:val="nil"/>
          <w:bottom w:val="nil"/>
          <w:right w:val="nil"/>
          <w:between w:val="nil"/>
        </w:pBdr>
        <w:spacing w:before="313" w:line="240" w:lineRule="auto"/>
        <w:ind w:left="12"/>
        <w:rPr>
          <w:rFonts w:ascii="Calibri" w:eastAsia="Calibri" w:hAnsi="Calibri" w:cs="Calibri"/>
          <w:b/>
          <w:color w:val="000000"/>
          <w:sz w:val="24"/>
          <w:szCs w:val="24"/>
          <w:u w:val="single"/>
        </w:rPr>
      </w:pPr>
      <w:r>
        <w:rPr>
          <w:rFonts w:ascii="Noto Sans Symbols" w:eastAsia="Noto Sans Symbols" w:hAnsi="Noto Sans Symbols" w:cs="Noto Sans Symbols"/>
          <w:color w:val="000000"/>
          <w:sz w:val="24"/>
          <w:szCs w:val="24"/>
        </w:rPr>
        <w:t xml:space="preserve">∙ </w:t>
      </w:r>
      <w:r>
        <w:rPr>
          <w:rFonts w:ascii="Calibri" w:eastAsia="Calibri" w:hAnsi="Calibri" w:cs="Calibri"/>
          <w:b/>
          <w:color w:val="000000"/>
          <w:sz w:val="24"/>
          <w:szCs w:val="24"/>
          <w:u w:val="single"/>
        </w:rPr>
        <w:t xml:space="preserve">Dealing with sexually explicit questions </w:t>
      </w:r>
    </w:p>
    <w:p w14:paraId="04112A79" w14:textId="77777777" w:rsidR="00C34242" w:rsidRDefault="00000000">
      <w:pPr>
        <w:widowControl w:val="0"/>
        <w:pBdr>
          <w:top w:val="nil"/>
          <w:left w:val="nil"/>
          <w:bottom w:val="nil"/>
          <w:right w:val="nil"/>
          <w:between w:val="nil"/>
        </w:pBdr>
        <w:spacing w:before="15" w:line="247" w:lineRule="auto"/>
        <w:ind w:left="4" w:right="41" w:hanging="6"/>
        <w:rPr>
          <w:rFonts w:ascii="Calibri" w:eastAsia="Calibri" w:hAnsi="Calibri" w:cs="Calibri"/>
          <w:color w:val="000000"/>
          <w:sz w:val="24"/>
          <w:szCs w:val="24"/>
        </w:rPr>
      </w:pPr>
      <w:r>
        <w:rPr>
          <w:rFonts w:ascii="Calibri" w:eastAsia="Calibri" w:hAnsi="Calibri" w:cs="Calibri"/>
          <w:color w:val="000000"/>
          <w:sz w:val="24"/>
          <w:szCs w:val="24"/>
        </w:rPr>
        <w:t xml:space="preserve">After discussions with parents, governors and staff the following policy was </w:t>
      </w:r>
      <w:proofErr w:type="gramStart"/>
      <w:r>
        <w:rPr>
          <w:rFonts w:ascii="Calibri" w:eastAsia="Calibri" w:hAnsi="Calibri" w:cs="Calibri"/>
          <w:color w:val="000000"/>
          <w:sz w:val="24"/>
          <w:szCs w:val="24"/>
        </w:rPr>
        <w:t>decided  on</w:t>
      </w:r>
      <w:proofErr w:type="gramEnd"/>
      <w:r>
        <w:rPr>
          <w:rFonts w:ascii="Calibri" w:eastAsia="Calibri" w:hAnsi="Calibri" w:cs="Calibri"/>
          <w:color w:val="000000"/>
          <w:sz w:val="24"/>
          <w:szCs w:val="24"/>
        </w:rPr>
        <w:t xml:space="preserve"> for dealing with sexually explicit questions during SRE lessons:  </w:t>
      </w: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It will be made clear to pupils, by means of ground rules, that personal questions  should never be asked by pupils or the teacher.</w:t>
      </w:r>
    </w:p>
    <w:p w14:paraId="21970A9F" w14:textId="77777777" w:rsidR="00C34242" w:rsidRDefault="00000000">
      <w:pPr>
        <w:widowControl w:val="0"/>
        <w:pBdr>
          <w:top w:val="nil"/>
          <w:left w:val="nil"/>
          <w:bottom w:val="nil"/>
          <w:right w:val="nil"/>
          <w:between w:val="nil"/>
        </w:pBdr>
        <w:spacing w:line="243" w:lineRule="auto"/>
        <w:ind w:left="364" w:right="31" w:hanging="351"/>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A question box will be provided while the SRE programme is being delivered </w:t>
      </w:r>
      <w:proofErr w:type="gramStart"/>
      <w:r>
        <w:rPr>
          <w:rFonts w:ascii="Calibri" w:eastAsia="Calibri" w:hAnsi="Calibri" w:cs="Calibri"/>
          <w:color w:val="000000"/>
          <w:sz w:val="24"/>
          <w:szCs w:val="24"/>
        </w:rPr>
        <w:t>and  the</w:t>
      </w:r>
      <w:proofErr w:type="gramEnd"/>
      <w:r>
        <w:rPr>
          <w:rFonts w:ascii="Calibri" w:eastAsia="Calibri" w:hAnsi="Calibri" w:cs="Calibri"/>
          <w:color w:val="000000"/>
          <w:sz w:val="24"/>
          <w:szCs w:val="24"/>
        </w:rPr>
        <w:t xml:space="preserve"> pupils will be told that if there are any questions considered too explicit for  that age group, they would not be answered. The judgement about </w:t>
      </w:r>
      <w:proofErr w:type="gramStart"/>
      <w:r>
        <w:rPr>
          <w:rFonts w:ascii="Calibri" w:eastAsia="Calibri" w:hAnsi="Calibri" w:cs="Calibri"/>
          <w:color w:val="000000"/>
          <w:sz w:val="24"/>
          <w:szCs w:val="24"/>
        </w:rPr>
        <w:t xml:space="preserve">which  </w:t>
      </w:r>
      <w:r>
        <w:rPr>
          <w:rFonts w:ascii="Calibri" w:eastAsia="Calibri" w:hAnsi="Calibri" w:cs="Calibri"/>
          <w:color w:val="000000"/>
          <w:sz w:val="24"/>
          <w:szCs w:val="24"/>
        </w:rPr>
        <w:lastRenderedPageBreak/>
        <w:t>questions</w:t>
      </w:r>
      <w:proofErr w:type="gramEnd"/>
      <w:r>
        <w:rPr>
          <w:rFonts w:ascii="Calibri" w:eastAsia="Calibri" w:hAnsi="Calibri" w:cs="Calibri"/>
          <w:color w:val="000000"/>
          <w:sz w:val="24"/>
          <w:szCs w:val="24"/>
        </w:rPr>
        <w:t xml:space="preserve"> could or could not be answered would be based on whether or not it  was closely relevant to the programme the school has decided upon.  </w:t>
      </w:r>
    </w:p>
    <w:p w14:paraId="3A7F451D" w14:textId="77777777" w:rsidR="00C34242" w:rsidRDefault="00000000">
      <w:pPr>
        <w:widowControl w:val="0"/>
        <w:pBdr>
          <w:top w:val="nil"/>
          <w:left w:val="nil"/>
          <w:bottom w:val="nil"/>
          <w:right w:val="nil"/>
          <w:between w:val="nil"/>
        </w:pBdr>
        <w:spacing w:before="20" w:line="244" w:lineRule="auto"/>
        <w:ind w:left="364" w:right="22" w:hanging="351"/>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Pupils will be told that during any SRE lesson, only questions that relate </w:t>
      </w:r>
      <w:proofErr w:type="gramStart"/>
      <w:r>
        <w:rPr>
          <w:rFonts w:ascii="Calibri" w:eastAsia="Calibri" w:hAnsi="Calibri" w:cs="Calibri"/>
          <w:color w:val="000000"/>
          <w:sz w:val="24"/>
          <w:szCs w:val="24"/>
        </w:rPr>
        <w:t>directly  to</w:t>
      </w:r>
      <w:proofErr w:type="gramEnd"/>
      <w:r>
        <w:rPr>
          <w:rFonts w:ascii="Calibri" w:eastAsia="Calibri" w:hAnsi="Calibri" w:cs="Calibri"/>
          <w:color w:val="000000"/>
          <w:sz w:val="24"/>
          <w:szCs w:val="24"/>
        </w:rPr>
        <w:t xml:space="preserve"> the SRE lesson being covered will be answered. Any other questions should </w:t>
      </w:r>
      <w:proofErr w:type="gramStart"/>
      <w:r>
        <w:rPr>
          <w:rFonts w:ascii="Calibri" w:eastAsia="Calibri" w:hAnsi="Calibri" w:cs="Calibri"/>
          <w:color w:val="000000"/>
          <w:sz w:val="24"/>
          <w:szCs w:val="24"/>
        </w:rPr>
        <w:t>be  placed</w:t>
      </w:r>
      <w:proofErr w:type="gramEnd"/>
      <w:r>
        <w:rPr>
          <w:rFonts w:ascii="Calibri" w:eastAsia="Calibri" w:hAnsi="Calibri" w:cs="Calibri"/>
          <w:color w:val="000000"/>
          <w:sz w:val="24"/>
          <w:szCs w:val="24"/>
        </w:rPr>
        <w:t xml:space="preserve"> in the questions box. </w:t>
      </w:r>
    </w:p>
    <w:p w14:paraId="3F8B2AB9" w14:textId="77777777" w:rsidR="00C34242" w:rsidRDefault="00000000">
      <w:pPr>
        <w:widowControl w:val="0"/>
        <w:pBdr>
          <w:top w:val="nil"/>
          <w:left w:val="nil"/>
          <w:bottom w:val="nil"/>
          <w:right w:val="nil"/>
          <w:between w:val="nil"/>
        </w:pBdr>
        <w:spacing w:before="19" w:line="243" w:lineRule="auto"/>
        <w:ind w:left="370" w:right="60" w:hanging="357"/>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If several children start to ask questions about a particular topic (perhaps due </w:t>
      </w:r>
      <w:proofErr w:type="gramStart"/>
      <w:r>
        <w:rPr>
          <w:rFonts w:ascii="Calibri" w:eastAsia="Calibri" w:hAnsi="Calibri" w:cs="Calibri"/>
          <w:color w:val="000000"/>
          <w:sz w:val="24"/>
          <w:szCs w:val="24"/>
        </w:rPr>
        <w:t>to  media</w:t>
      </w:r>
      <w:proofErr w:type="gramEnd"/>
      <w:r>
        <w:rPr>
          <w:rFonts w:ascii="Calibri" w:eastAsia="Calibri" w:hAnsi="Calibri" w:cs="Calibri"/>
          <w:color w:val="000000"/>
          <w:sz w:val="24"/>
          <w:szCs w:val="24"/>
        </w:rPr>
        <w:t xml:space="preserve"> coverage) then the SRE programme can be adapted to deal with this issue  so as to prevent pupils from becoming misinformed or receive biased  information.  </w:t>
      </w:r>
    </w:p>
    <w:p w14:paraId="58F2D618" w14:textId="77777777" w:rsidR="00C34242" w:rsidRDefault="00000000">
      <w:pPr>
        <w:widowControl w:val="0"/>
        <w:pBdr>
          <w:top w:val="nil"/>
          <w:left w:val="nil"/>
          <w:bottom w:val="nil"/>
          <w:right w:val="nil"/>
          <w:between w:val="nil"/>
        </w:pBdr>
        <w:spacing w:before="23" w:line="243" w:lineRule="auto"/>
        <w:ind w:left="366" w:right="214" w:hanging="353"/>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If the child shows inappropriate sexual knowledge, child protection </w:t>
      </w:r>
      <w:proofErr w:type="gramStart"/>
      <w:r>
        <w:rPr>
          <w:rFonts w:ascii="Calibri" w:eastAsia="Calibri" w:hAnsi="Calibri" w:cs="Calibri"/>
          <w:color w:val="000000"/>
          <w:sz w:val="24"/>
          <w:szCs w:val="24"/>
        </w:rPr>
        <w:t>procedures  would</w:t>
      </w:r>
      <w:proofErr w:type="gramEnd"/>
      <w:r>
        <w:rPr>
          <w:rFonts w:ascii="Calibri" w:eastAsia="Calibri" w:hAnsi="Calibri" w:cs="Calibri"/>
          <w:color w:val="000000"/>
          <w:sz w:val="24"/>
          <w:szCs w:val="24"/>
        </w:rPr>
        <w:t xml:space="preserve"> be consulted. </w:t>
      </w:r>
    </w:p>
    <w:p w14:paraId="770C3D38" w14:textId="77777777" w:rsidR="00C34242" w:rsidRDefault="00000000">
      <w:pPr>
        <w:widowControl w:val="0"/>
        <w:pBdr>
          <w:top w:val="nil"/>
          <w:left w:val="nil"/>
          <w:bottom w:val="nil"/>
          <w:right w:val="nil"/>
          <w:between w:val="nil"/>
        </w:pBdr>
        <w:spacing w:before="21" w:line="244" w:lineRule="auto"/>
        <w:ind w:left="364" w:right="22" w:hanging="351"/>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If a pupil asks a question relating to SRE issues at any other time, the child will </w:t>
      </w:r>
      <w:proofErr w:type="gramStart"/>
      <w:r>
        <w:rPr>
          <w:rFonts w:ascii="Calibri" w:eastAsia="Calibri" w:hAnsi="Calibri" w:cs="Calibri"/>
          <w:color w:val="000000"/>
          <w:sz w:val="24"/>
          <w:szCs w:val="24"/>
        </w:rPr>
        <w:t>be  told</w:t>
      </w:r>
      <w:proofErr w:type="gramEnd"/>
      <w:r>
        <w:rPr>
          <w:rFonts w:ascii="Calibri" w:eastAsia="Calibri" w:hAnsi="Calibri" w:cs="Calibri"/>
          <w:color w:val="000000"/>
          <w:sz w:val="24"/>
          <w:szCs w:val="24"/>
        </w:rPr>
        <w:t xml:space="preserve"> that they will learn the answer in SRE. If it will not be answered during </w:t>
      </w:r>
      <w:proofErr w:type="gramStart"/>
      <w:r>
        <w:rPr>
          <w:rFonts w:ascii="Calibri" w:eastAsia="Calibri" w:hAnsi="Calibri" w:cs="Calibri"/>
          <w:color w:val="000000"/>
          <w:sz w:val="24"/>
          <w:szCs w:val="24"/>
        </w:rPr>
        <w:t>SRE  time</w:t>
      </w:r>
      <w:proofErr w:type="gramEnd"/>
      <w:r>
        <w:rPr>
          <w:rFonts w:ascii="Calibri" w:eastAsia="Calibri" w:hAnsi="Calibri" w:cs="Calibri"/>
          <w:color w:val="000000"/>
          <w:sz w:val="24"/>
          <w:szCs w:val="24"/>
        </w:rPr>
        <w:t xml:space="preserve">, it will be suggested that the child asks his or her parents/carers. </w:t>
      </w:r>
      <w:proofErr w:type="gramStart"/>
      <w:r>
        <w:rPr>
          <w:rFonts w:ascii="Calibri" w:eastAsia="Calibri" w:hAnsi="Calibri" w:cs="Calibri"/>
          <w:color w:val="000000"/>
          <w:sz w:val="24"/>
          <w:szCs w:val="24"/>
        </w:rPr>
        <w:t>Class  teachers</w:t>
      </w:r>
      <w:proofErr w:type="gramEnd"/>
      <w:r>
        <w:rPr>
          <w:rFonts w:ascii="Calibri" w:eastAsia="Calibri" w:hAnsi="Calibri" w:cs="Calibri"/>
          <w:color w:val="000000"/>
          <w:sz w:val="24"/>
          <w:szCs w:val="24"/>
        </w:rPr>
        <w:t xml:space="preserve"> should report these questions to DSL as questions may be the result of  a safeguarding incident. </w:t>
      </w:r>
    </w:p>
    <w:p w14:paraId="2B9579C4" w14:textId="77777777" w:rsidR="00C34242" w:rsidRDefault="00000000">
      <w:pPr>
        <w:widowControl w:val="0"/>
        <w:pBdr>
          <w:top w:val="nil"/>
          <w:left w:val="nil"/>
          <w:bottom w:val="nil"/>
          <w:right w:val="nil"/>
          <w:between w:val="nil"/>
        </w:pBdr>
        <w:spacing w:before="605" w:line="240" w:lineRule="auto"/>
        <w:ind w:left="12"/>
        <w:rPr>
          <w:rFonts w:ascii="Calibri" w:eastAsia="Calibri" w:hAnsi="Calibri" w:cs="Calibri"/>
          <w:b/>
          <w:color w:val="000000"/>
          <w:sz w:val="24"/>
          <w:szCs w:val="24"/>
          <w:u w:val="single"/>
        </w:rPr>
      </w:pPr>
      <w:r>
        <w:rPr>
          <w:rFonts w:ascii="Noto Sans Symbols" w:eastAsia="Noto Sans Symbols" w:hAnsi="Noto Sans Symbols" w:cs="Noto Sans Symbols"/>
          <w:color w:val="000000"/>
          <w:sz w:val="24"/>
          <w:szCs w:val="24"/>
        </w:rPr>
        <w:t xml:space="preserve">∙ </w:t>
      </w:r>
      <w:r>
        <w:rPr>
          <w:rFonts w:ascii="Calibri" w:eastAsia="Calibri" w:hAnsi="Calibri" w:cs="Calibri"/>
          <w:b/>
          <w:color w:val="000000"/>
          <w:sz w:val="24"/>
          <w:szCs w:val="24"/>
          <w:u w:val="single"/>
        </w:rPr>
        <w:t xml:space="preserve">Teachers’ Embarrassment </w:t>
      </w:r>
    </w:p>
    <w:p w14:paraId="206D27C0" w14:textId="77777777" w:rsidR="00C34242" w:rsidRDefault="00000000">
      <w:pPr>
        <w:widowControl w:val="0"/>
        <w:pBdr>
          <w:top w:val="nil"/>
          <w:left w:val="nil"/>
          <w:bottom w:val="nil"/>
          <w:right w:val="nil"/>
          <w:between w:val="nil"/>
        </w:pBdr>
        <w:spacing w:before="12" w:line="243" w:lineRule="auto"/>
        <w:ind w:left="18" w:right="142" w:firstLine="2"/>
        <w:rPr>
          <w:rFonts w:ascii="Calibri" w:eastAsia="Calibri" w:hAnsi="Calibri" w:cs="Calibri"/>
          <w:color w:val="000000"/>
          <w:sz w:val="24"/>
          <w:szCs w:val="24"/>
        </w:rPr>
      </w:pPr>
      <w:r>
        <w:rPr>
          <w:rFonts w:ascii="Calibri" w:eastAsia="Calibri" w:hAnsi="Calibri" w:cs="Calibri"/>
          <w:color w:val="000000"/>
          <w:sz w:val="24"/>
          <w:szCs w:val="24"/>
        </w:rPr>
        <w:t xml:space="preserve">If a member of staff is extremely uncomfortable teaching SRE then provision will </w:t>
      </w:r>
      <w:proofErr w:type="gramStart"/>
      <w:r>
        <w:rPr>
          <w:rFonts w:ascii="Calibri" w:eastAsia="Calibri" w:hAnsi="Calibri" w:cs="Calibri"/>
          <w:color w:val="000000"/>
          <w:sz w:val="24"/>
          <w:szCs w:val="24"/>
        </w:rPr>
        <w:t>be  made</w:t>
      </w:r>
      <w:proofErr w:type="gramEnd"/>
      <w:r>
        <w:rPr>
          <w:rFonts w:ascii="Calibri" w:eastAsia="Calibri" w:hAnsi="Calibri" w:cs="Calibri"/>
          <w:color w:val="000000"/>
          <w:sz w:val="24"/>
          <w:szCs w:val="24"/>
        </w:rPr>
        <w:t xml:space="preserve"> for another teacher that is known to the children to deliver the SRE.  </w:t>
      </w:r>
    </w:p>
    <w:p w14:paraId="169AB889" w14:textId="77777777" w:rsidR="00C34242" w:rsidRDefault="00000000">
      <w:pPr>
        <w:widowControl w:val="0"/>
        <w:pBdr>
          <w:top w:val="nil"/>
          <w:left w:val="nil"/>
          <w:bottom w:val="nil"/>
          <w:right w:val="nil"/>
          <w:between w:val="nil"/>
        </w:pBdr>
        <w:spacing w:before="301" w:line="245" w:lineRule="auto"/>
        <w:ind w:left="11" w:right="-11" w:hanging="9"/>
        <w:rPr>
          <w:rFonts w:ascii="Calibri" w:eastAsia="Calibri" w:hAnsi="Calibri" w:cs="Calibri"/>
          <w:color w:val="000000"/>
          <w:sz w:val="24"/>
          <w:szCs w:val="24"/>
        </w:rPr>
      </w:pPr>
      <w:r>
        <w:rPr>
          <w:rFonts w:ascii="Calibri" w:eastAsia="Calibri" w:hAnsi="Calibri" w:cs="Calibri"/>
          <w:color w:val="000000"/>
          <w:sz w:val="24"/>
          <w:szCs w:val="24"/>
        </w:rPr>
        <w:t xml:space="preserve">The school feels that this course of action is justified as the member of staff that </w:t>
      </w:r>
      <w:proofErr w:type="gramStart"/>
      <w:r>
        <w:rPr>
          <w:rFonts w:ascii="Calibri" w:eastAsia="Calibri" w:hAnsi="Calibri" w:cs="Calibri"/>
          <w:color w:val="000000"/>
          <w:sz w:val="24"/>
          <w:szCs w:val="24"/>
        </w:rPr>
        <w:t>is  uncomfortable</w:t>
      </w:r>
      <w:proofErr w:type="gramEnd"/>
      <w:r>
        <w:rPr>
          <w:rFonts w:ascii="Calibri" w:eastAsia="Calibri" w:hAnsi="Calibri" w:cs="Calibri"/>
          <w:color w:val="000000"/>
          <w:sz w:val="24"/>
          <w:szCs w:val="24"/>
        </w:rPr>
        <w:t xml:space="preserve"> with SRE is unlikely to do an effective job or to give positive messages  about sexuality and/or body functions. </w:t>
      </w:r>
    </w:p>
    <w:p w14:paraId="48A613B2" w14:textId="77777777" w:rsidR="00C34242" w:rsidRDefault="00000000">
      <w:pPr>
        <w:widowControl w:val="0"/>
        <w:pBdr>
          <w:top w:val="nil"/>
          <w:left w:val="nil"/>
          <w:bottom w:val="nil"/>
          <w:right w:val="nil"/>
          <w:between w:val="nil"/>
        </w:pBdr>
        <w:spacing w:before="300" w:line="240" w:lineRule="auto"/>
        <w:ind w:left="17"/>
        <w:rPr>
          <w:rFonts w:ascii="Calibri" w:eastAsia="Calibri" w:hAnsi="Calibri" w:cs="Calibri"/>
          <w:b/>
          <w:color w:val="000000"/>
          <w:sz w:val="24"/>
          <w:szCs w:val="24"/>
          <w:u w:val="single"/>
        </w:rPr>
      </w:pPr>
      <w:r>
        <w:rPr>
          <w:rFonts w:ascii="Calibri" w:eastAsia="Calibri" w:hAnsi="Calibri" w:cs="Calibri"/>
          <w:b/>
          <w:color w:val="000000"/>
          <w:sz w:val="24"/>
          <w:szCs w:val="24"/>
          <w:u w:val="single"/>
        </w:rPr>
        <w:t xml:space="preserve">Dissemination of the policy </w:t>
      </w:r>
    </w:p>
    <w:p w14:paraId="264E68C9" w14:textId="77777777" w:rsidR="00C34242" w:rsidRDefault="00000000">
      <w:pPr>
        <w:widowControl w:val="0"/>
        <w:pBdr>
          <w:top w:val="nil"/>
          <w:left w:val="nil"/>
          <w:bottom w:val="nil"/>
          <w:right w:val="nil"/>
          <w:between w:val="nil"/>
        </w:pBdr>
        <w:spacing w:before="12" w:line="243" w:lineRule="auto"/>
        <w:ind w:left="4" w:right="72" w:firstLine="4"/>
        <w:rPr>
          <w:rFonts w:ascii="Calibri" w:eastAsia="Calibri" w:hAnsi="Calibri" w:cs="Calibri"/>
          <w:color w:val="000000"/>
          <w:sz w:val="24"/>
          <w:szCs w:val="24"/>
        </w:rPr>
      </w:pPr>
      <w:r>
        <w:rPr>
          <w:rFonts w:ascii="Calibri" w:eastAsia="Calibri" w:hAnsi="Calibri" w:cs="Calibri"/>
          <w:color w:val="000000"/>
          <w:sz w:val="24"/>
          <w:szCs w:val="24"/>
        </w:rPr>
        <w:t xml:space="preserve">Staff at the school have actively been involved in reaching consensus on the </w:t>
      </w:r>
      <w:proofErr w:type="gramStart"/>
      <w:r>
        <w:rPr>
          <w:rFonts w:ascii="Calibri" w:eastAsia="Calibri" w:hAnsi="Calibri" w:cs="Calibri"/>
          <w:color w:val="000000"/>
          <w:sz w:val="24"/>
          <w:szCs w:val="24"/>
        </w:rPr>
        <w:t>content  of</w:t>
      </w:r>
      <w:proofErr w:type="gramEnd"/>
      <w:r>
        <w:rPr>
          <w:rFonts w:ascii="Calibri" w:eastAsia="Calibri" w:hAnsi="Calibri" w:cs="Calibri"/>
          <w:color w:val="000000"/>
          <w:sz w:val="24"/>
          <w:szCs w:val="24"/>
        </w:rPr>
        <w:t xml:space="preserve"> the SRE policy and are aware of its content through discussion of the final draft.  Parents will be invited to view the policy, via a letter, and a copy is always </w:t>
      </w:r>
      <w:proofErr w:type="gramStart"/>
      <w:r>
        <w:rPr>
          <w:rFonts w:ascii="Calibri" w:eastAsia="Calibri" w:hAnsi="Calibri" w:cs="Calibri"/>
          <w:color w:val="000000"/>
          <w:sz w:val="24"/>
          <w:szCs w:val="24"/>
        </w:rPr>
        <w:t>available  for</w:t>
      </w:r>
      <w:proofErr w:type="gramEnd"/>
      <w:r>
        <w:rPr>
          <w:rFonts w:ascii="Calibri" w:eastAsia="Calibri" w:hAnsi="Calibri" w:cs="Calibri"/>
          <w:color w:val="000000"/>
          <w:sz w:val="24"/>
          <w:szCs w:val="24"/>
        </w:rPr>
        <w:t xml:space="preserve"> parents in the school office and on the website. Parents/carers will be </w:t>
      </w:r>
      <w:proofErr w:type="gramStart"/>
      <w:r>
        <w:rPr>
          <w:rFonts w:ascii="Calibri" w:eastAsia="Calibri" w:hAnsi="Calibri" w:cs="Calibri"/>
          <w:color w:val="000000"/>
          <w:sz w:val="24"/>
          <w:szCs w:val="24"/>
        </w:rPr>
        <w:t>kept  informed</w:t>
      </w:r>
      <w:proofErr w:type="gramEnd"/>
      <w:r>
        <w:rPr>
          <w:rFonts w:ascii="Calibri" w:eastAsia="Calibri" w:hAnsi="Calibri" w:cs="Calibri"/>
          <w:color w:val="000000"/>
          <w:sz w:val="24"/>
          <w:szCs w:val="24"/>
        </w:rPr>
        <w:t xml:space="preserve"> of any developments or opportunities in SRE. Governors </w:t>
      </w:r>
      <w:proofErr w:type="gramStart"/>
      <w:r>
        <w:rPr>
          <w:rFonts w:ascii="Calibri" w:eastAsia="Calibri" w:hAnsi="Calibri" w:cs="Calibri"/>
          <w:color w:val="000000"/>
          <w:sz w:val="24"/>
          <w:szCs w:val="24"/>
        </w:rPr>
        <w:t>have  responsibility</w:t>
      </w:r>
      <w:proofErr w:type="gramEnd"/>
      <w:r>
        <w:rPr>
          <w:rFonts w:ascii="Calibri" w:eastAsia="Calibri" w:hAnsi="Calibri" w:cs="Calibri"/>
          <w:color w:val="000000"/>
          <w:sz w:val="24"/>
          <w:szCs w:val="24"/>
        </w:rPr>
        <w:t xml:space="preserve"> to the SRE policy production with updates and discussions happening  during governors’ meetings.  </w:t>
      </w:r>
    </w:p>
    <w:p w14:paraId="2916A7AF" w14:textId="77777777" w:rsidR="00C34242" w:rsidRDefault="00000000">
      <w:pPr>
        <w:widowControl w:val="0"/>
        <w:pBdr>
          <w:top w:val="nil"/>
          <w:left w:val="nil"/>
          <w:bottom w:val="nil"/>
          <w:right w:val="nil"/>
          <w:between w:val="nil"/>
        </w:pBdr>
        <w:spacing w:before="302" w:line="240" w:lineRule="auto"/>
        <w:ind w:left="3"/>
        <w:rPr>
          <w:rFonts w:ascii="Calibri" w:eastAsia="Calibri" w:hAnsi="Calibri" w:cs="Calibri"/>
          <w:b/>
          <w:color w:val="000000"/>
          <w:sz w:val="24"/>
          <w:szCs w:val="24"/>
          <w:u w:val="single"/>
        </w:rPr>
      </w:pPr>
      <w:r>
        <w:rPr>
          <w:rFonts w:ascii="Calibri" w:eastAsia="Calibri" w:hAnsi="Calibri" w:cs="Calibri"/>
          <w:b/>
          <w:color w:val="000000"/>
          <w:sz w:val="24"/>
          <w:szCs w:val="24"/>
          <w:u w:val="single"/>
        </w:rPr>
        <w:t xml:space="preserve">Arrangements for Monitoring and Evaluation </w:t>
      </w:r>
    </w:p>
    <w:p w14:paraId="652BB50C" w14:textId="77777777" w:rsidR="00C34242" w:rsidRDefault="00000000">
      <w:pPr>
        <w:widowControl w:val="0"/>
        <w:pBdr>
          <w:top w:val="nil"/>
          <w:left w:val="nil"/>
          <w:bottom w:val="nil"/>
          <w:right w:val="nil"/>
          <w:between w:val="nil"/>
        </w:pBdr>
        <w:spacing w:before="12" w:line="244" w:lineRule="auto"/>
        <w:ind w:left="2" w:right="4" w:hanging="2"/>
        <w:jc w:val="both"/>
        <w:rPr>
          <w:rFonts w:ascii="Calibri" w:eastAsia="Calibri" w:hAnsi="Calibri" w:cs="Calibri"/>
          <w:color w:val="000000"/>
          <w:sz w:val="24"/>
          <w:szCs w:val="24"/>
        </w:rPr>
      </w:pPr>
      <w:r>
        <w:rPr>
          <w:rFonts w:ascii="Calibri" w:eastAsia="Calibri" w:hAnsi="Calibri" w:cs="Calibri"/>
          <w:color w:val="000000"/>
          <w:sz w:val="24"/>
          <w:szCs w:val="24"/>
        </w:rPr>
        <w:t xml:space="preserve">The PSHE co-ordinator will be responsible for reacting to the responses of the </w:t>
      </w:r>
      <w:proofErr w:type="gramStart"/>
      <w:r>
        <w:rPr>
          <w:rFonts w:ascii="Calibri" w:eastAsia="Calibri" w:hAnsi="Calibri" w:cs="Calibri"/>
          <w:color w:val="000000"/>
          <w:sz w:val="24"/>
          <w:szCs w:val="24"/>
        </w:rPr>
        <w:t>whole  school</w:t>
      </w:r>
      <w:proofErr w:type="gramEnd"/>
      <w:r>
        <w:rPr>
          <w:rFonts w:ascii="Calibri" w:eastAsia="Calibri" w:hAnsi="Calibri" w:cs="Calibri"/>
          <w:color w:val="000000"/>
          <w:sz w:val="24"/>
          <w:szCs w:val="24"/>
        </w:rPr>
        <w:t xml:space="preserve"> community to the SRE policy and programme which will be investigated every  two or three years by means of a questionnaire, for parents and less formal methods  for pupils. </w:t>
      </w:r>
    </w:p>
    <w:p w14:paraId="58CD6A58" w14:textId="77777777" w:rsidR="00C34242" w:rsidRDefault="00000000">
      <w:pPr>
        <w:widowControl w:val="0"/>
        <w:pBdr>
          <w:top w:val="nil"/>
          <w:left w:val="nil"/>
          <w:bottom w:val="nil"/>
          <w:right w:val="nil"/>
          <w:between w:val="nil"/>
        </w:pBdr>
        <w:spacing w:before="300" w:line="243" w:lineRule="auto"/>
        <w:ind w:left="4" w:right="441"/>
        <w:rPr>
          <w:rFonts w:ascii="Calibri" w:eastAsia="Calibri" w:hAnsi="Calibri" w:cs="Calibri"/>
          <w:color w:val="000000"/>
          <w:sz w:val="24"/>
          <w:szCs w:val="24"/>
        </w:rPr>
      </w:pPr>
      <w:r>
        <w:rPr>
          <w:rFonts w:ascii="Calibri" w:eastAsia="Calibri" w:hAnsi="Calibri" w:cs="Calibri"/>
          <w:color w:val="000000"/>
          <w:sz w:val="24"/>
          <w:szCs w:val="24"/>
        </w:rPr>
        <w:t xml:space="preserve">Assessment will be a key part of the new curriculum, this will be done </w:t>
      </w:r>
      <w:proofErr w:type="gramStart"/>
      <w:r>
        <w:rPr>
          <w:rFonts w:ascii="Calibri" w:eastAsia="Calibri" w:hAnsi="Calibri" w:cs="Calibri"/>
          <w:color w:val="000000"/>
          <w:sz w:val="24"/>
          <w:szCs w:val="24"/>
        </w:rPr>
        <w:t>informally  through</w:t>
      </w:r>
      <w:proofErr w:type="gramEnd"/>
      <w:r>
        <w:rPr>
          <w:rFonts w:ascii="Calibri" w:eastAsia="Calibri" w:hAnsi="Calibri" w:cs="Calibri"/>
          <w:color w:val="000000"/>
          <w:sz w:val="24"/>
          <w:szCs w:val="24"/>
        </w:rPr>
        <w:t xml:space="preserve"> discussion and feedback to any written work.</w:t>
      </w:r>
    </w:p>
    <w:p w14:paraId="5B759BC4" w14:textId="77777777" w:rsidR="00C34242" w:rsidRDefault="00000000">
      <w:pPr>
        <w:widowControl w:val="0"/>
        <w:pBdr>
          <w:top w:val="nil"/>
          <w:left w:val="nil"/>
          <w:bottom w:val="nil"/>
          <w:right w:val="nil"/>
          <w:between w:val="nil"/>
        </w:pBdr>
        <w:spacing w:line="243" w:lineRule="auto"/>
        <w:ind w:left="721" w:right="6624" w:hanging="700"/>
        <w:rPr>
          <w:rFonts w:ascii="Calibri" w:eastAsia="Calibri" w:hAnsi="Calibri" w:cs="Calibri"/>
          <w:color w:val="000000"/>
          <w:sz w:val="24"/>
          <w:szCs w:val="24"/>
        </w:rPr>
      </w:pPr>
      <w:r>
        <w:rPr>
          <w:rFonts w:ascii="Calibri" w:eastAsia="Calibri" w:hAnsi="Calibri" w:cs="Calibri"/>
          <w:color w:val="000000"/>
          <w:sz w:val="24"/>
          <w:szCs w:val="24"/>
        </w:rPr>
        <w:t>Rachel Moreton June 2020</w:t>
      </w:r>
    </w:p>
    <w:sectPr w:rsidR="00C34242">
      <w:pgSz w:w="11880" w:h="16840"/>
      <w:pgMar w:top="981" w:right="1754" w:bottom="1555" w:left="180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D10DB596-C45B-422D-81F8-15591A6B8149}"/>
    <w:embedItalic r:id="rId2" w:fontKey="{25A2E866-1A8B-4DED-99F9-C208DDBC1EED}"/>
  </w:font>
  <w:font w:name="Calibri">
    <w:panose1 w:val="020F0502020204030204"/>
    <w:charset w:val="00"/>
    <w:family w:val="swiss"/>
    <w:pitch w:val="variable"/>
    <w:sig w:usb0="E4002EFF" w:usb1="C200247B" w:usb2="00000009" w:usb3="00000000" w:csb0="000001FF" w:csb1="00000000"/>
    <w:embedRegular r:id="rId3" w:fontKey="{7612699A-D60F-4A70-A0FA-7D08E47FDAF1}"/>
    <w:embedBold r:id="rId4" w:fontKey="{D7D90020-B776-47D6-AB8C-EA248A08D288}"/>
  </w:font>
  <w:font w:name="Noto Sans Symbols">
    <w:charset w:val="00"/>
    <w:family w:val="auto"/>
    <w:pitch w:val="default"/>
    <w:embedRegular r:id="rId5" w:fontKey="{080EE3C2-87D9-4E7C-89CE-0764563B5628}"/>
  </w:font>
  <w:font w:name="Cambria">
    <w:panose1 w:val="02040503050406030204"/>
    <w:charset w:val="00"/>
    <w:family w:val="roman"/>
    <w:pitch w:val="variable"/>
    <w:sig w:usb0="E00006FF" w:usb1="420024FF" w:usb2="02000000" w:usb3="00000000" w:csb0="0000019F" w:csb1="00000000"/>
    <w:embedRegular r:id="rId6" w:fontKey="{D879FDA0-039A-4D91-B054-F49258D7AA1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242"/>
    <w:rsid w:val="00C34242"/>
    <w:rsid w:val="00E531CA"/>
    <w:rsid w:val="00E902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212B7"/>
  <w15:docId w15:val="{0A84FBA0-AB22-4547-AD88-E3221ACEC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2546</Words>
  <Characters>14513</Characters>
  <Application>Microsoft Office Word</Application>
  <DocSecurity>0</DocSecurity>
  <Lines>120</Lines>
  <Paragraphs>34</Paragraphs>
  <ScaleCrop>false</ScaleCrop>
  <Company/>
  <LinksUpToDate>false</LinksUpToDate>
  <CharactersWithSpaces>17025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Gemma Coopland</cp:lastModifiedBy>
  <cp:revision>2</cp:revision>
  <dcterms:created xsi:type="dcterms:W3CDTF">2025-01-15T11:45:00Z</dcterms:created>
  <dcterms:modified xsi:type="dcterms:W3CDTF">2025-01-15T11:45:00Z</dcterms:modified>
</cp:coreProperties>
</file>